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03AEB" w14:textId="5B1C8DA4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A79F9">
        <w:rPr>
          <w:rFonts w:ascii="Times New Roman" w:hAnsi="Times New Roman" w:cs="Times New Roman"/>
          <w:noProof/>
        </w:rPr>
        <w:drawing>
          <wp:inline distT="0" distB="0" distL="0" distR="0" wp14:anchorId="3B94B3BD" wp14:editId="7F939087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11A5F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A79F9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467D6F8D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A79F9">
        <w:rPr>
          <w:rFonts w:ascii="Times New Roman" w:hAnsi="Times New Roman" w:cs="Times New Roman"/>
          <w:b/>
          <w:sz w:val="30"/>
          <w:szCs w:val="30"/>
        </w:rPr>
        <w:t>ЕТКУЛЬСКОГО МУНИЦИПАЛЬНОГО РАЙОНА</w:t>
      </w:r>
    </w:p>
    <w:p w14:paraId="552D412C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A79F9">
        <w:rPr>
          <w:rFonts w:ascii="Times New Roman" w:hAnsi="Times New Roman" w:cs="Times New Roman"/>
          <w:sz w:val="30"/>
          <w:szCs w:val="30"/>
        </w:rPr>
        <w:t>шестого созыва</w:t>
      </w:r>
    </w:p>
    <w:p w14:paraId="442A23BA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79F9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AA79F9" w:rsidRPr="00AA79F9" w14:paraId="44F65F09" w14:textId="77777777" w:rsidTr="00AA772F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60" w:type="dxa"/>
          </w:tcPr>
          <w:p w14:paraId="1FA9823F" w14:textId="77777777" w:rsidR="00AA79F9" w:rsidRPr="00AA79F9" w:rsidRDefault="00AA79F9" w:rsidP="00AA7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AA8C64B" w14:textId="77777777" w:rsidR="00AA79F9" w:rsidRPr="00AA79F9" w:rsidRDefault="00AA79F9" w:rsidP="00AA7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CC05E8" w14:textId="21C53BD7" w:rsidR="00AA79F9" w:rsidRPr="00AA79F9" w:rsidRDefault="00AA79F9" w:rsidP="00AA7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4"/>
          <w:szCs w:val="24"/>
        </w:rPr>
        <w:t>от _</w:t>
      </w:r>
      <w:r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AA79F9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AA79F9">
        <w:rPr>
          <w:rFonts w:ascii="Times New Roman" w:hAnsi="Times New Roman" w:cs="Times New Roman"/>
          <w:sz w:val="24"/>
          <w:szCs w:val="24"/>
          <w:u w:val="single"/>
        </w:rPr>
        <w:t>.202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A79F9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AA79F9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AA79F9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272</w:t>
      </w:r>
      <w:r w:rsidRPr="00AA79F9">
        <w:rPr>
          <w:rFonts w:ascii="Times New Roman" w:hAnsi="Times New Roman" w:cs="Times New Roman"/>
          <w:sz w:val="28"/>
          <w:szCs w:val="28"/>
        </w:rPr>
        <w:t xml:space="preserve">_                                                                                              </w:t>
      </w:r>
    </w:p>
    <w:p w14:paraId="690B8D3D" w14:textId="77777777" w:rsidR="00AA79F9" w:rsidRPr="00AA79F9" w:rsidRDefault="00AA79F9" w:rsidP="00AA7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9F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A79F9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7B365604" w14:textId="77777777" w:rsidR="00AA79F9" w:rsidRPr="00AA79F9" w:rsidRDefault="00AA79F9" w:rsidP="00AA7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8ED721" w14:textId="77777777" w:rsidR="00AA79F9" w:rsidRPr="00AA79F9" w:rsidRDefault="00AA79F9" w:rsidP="00AA79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DFFA9B" w14:textId="77777777" w:rsidR="00AA79F9" w:rsidRPr="00AA79F9" w:rsidRDefault="00AA79F9" w:rsidP="00AA79F9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 xml:space="preserve">Об отчете главы Еткульского </w:t>
      </w:r>
    </w:p>
    <w:p w14:paraId="439E029F" w14:textId="7F23C47D" w:rsidR="00AA79F9" w:rsidRPr="00AA79F9" w:rsidRDefault="00AA79F9" w:rsidP="00AA79F9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 xml:space="preserve">муниципального района о </w:t>
      </w:r>
      <w:r w:rsidR="00963E87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AA79F9">
        <w:rPr>
          <w:rFonts w:ascii="Times New Roman" w:hAnsi="Times New Roman" w:cs="Times New Roman"/>
          <w:sz w:val="28"/>
          <w:szCs w:val="28"/>
        </w:rPr>
        <w:t>работе</w:t>
      </w:r>
    </w:p>
    <w:p w14:paraId="1FD76069" w14:textId="148EC687" w:rsidR="00AA79F9" w:rsidRPr="00AA79F9" w:rsidRDefault="00963E87" w:rsidP="00AA79F9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работе </w:t>
      </w:r>
      <w:r w:rsidR="00AA79F9" w:rsidRPr="00AA79F9">
        <w:rPr>
          <w:rFonts w:ascii="Times New Roman" w:hAnsi="Times New Roman" w:cs="Times New Roman"/>
          <w:sz w:val="28"/>
          <w:szCs w:val="28"/>
        </w:rPr>
        <w:t xml:space="preserve">администрации Еткульского </w:t>
      </w:r>
    </w:p>
    <w:p w14:paraId="50EFE149" w14:textId="27020D05" w:rsidR="00AA79F9" w:rsidRPr="00AA79F9" w:rsidRDefault="00AA79F9" w:rsidP="00963E87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963E87">
        <w:rPr>
          <w:rFonts w:ascii="Times New Roman" w:hAnsi="Times New Roman" w:cs="Times New Roman"/>
          <w:sz w:val="28"/>
          <w:szCs w:val="28"/>
        </w:rPr>
        <w:t xml:space="preserve"> </w:t>
      </w:r>
      <w:r w:rsidRPr="00AA79F9">
        <w:rPr>
          <w:rFonts w:ascii="Times New Roman" w:hAnsi="Times New Roman" w:cs="Times New Roman"/>
          <w:sz w:val="28"/>
          <w:szCs w:val="28"/>
        </w:rPr>
        <w:t>за 202</w:t>
      </w:r>
      <w:r w:rsidR="00963E87">
        <w:rPr>
          <w:rFonts w:ascii="Times New Roman" w:hAnsi="Times New Roman" w:cs="Times New Roman"/>
          <w:sz w:val="28"/>
          <w:szCs w:val="28"/>
        </w:rPr>
        <w:t>1</w:t>
      </w:r>
      <w:r w:rsidRPr="00AA79F9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DA27E25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CE15FF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2EDF8E" w14:textId="38E24F3C" w:rsidR="00AA79F9" w:rsidRPr="00AA79F9" w:rsidRDefault="00AA79F9" w:rsidP="00AA79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>В соответствии со статьей 18 Устава Еткульского муниципального района, заслушав и обсудив отчёт главы Еткульского муниципального района</w:t>
      </w:r>
      <w:r w:rsidR="003104F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A79F9">
        <w:rPr>
          <w:rFonts w:ascii="Times New Roman" w:hAnsi="Times New Roman" w:cs="Times New Roman"/>
          <w:sz w:val="28"/>
          <w:szCs w:val="28"/>
        </w:rPr>
        <w:t xml:space="preserve"> Ю. В. Кузьменкова </w:t>
      </w:r>
      <w:r w:rsidR="003104FD">
        <w:rPr>
          <w:rFonts w:ascii="Times New Roman" w:hAnsi="Times New Roman" w:cs="Times New Roman"/>
          <w:sz w:val="28"/>
          <w:szCs w:val="28"/>
        </w:rPr>
        <w:t>о своей работе и</w:t>
      </w:r>
      <w:r w:rsidRPr="00AA79F9">
        <w:rPr>
          <w:rFonts w:ascii="Times New Roman" w:hAnsi="Times New Roman" w:cs="Times New Roman"/>
          <w:sz w:val="28"/>
          <w:szCs w:val="28"/>
        </w:rPr>
        <w:t xml:space="preserve"> работе администрации Еткульского муниципального района за 202</w:t>
      </w:r>
      <w:r w:rsidR="003104FD">
        <w:rPr>
          <w:rFonts w:ascii="Times New Roman" w:hAnsi="Times New Roman" w:cs="Times New Roman"/>
          <w:sz w:val="28"/>
          <w:szCs w:val="28"/>
        </w:rPr>
        <w:t>1</w:t>
      </w:r>
      <w:r w:rsidRPr="00AA79F9">
        <w:rPr>
          <w:rFonts w:ascii="Times New Roman" w:hAnsi="Times New Roman" w:cs="Times New Roman"/>
          <w:sz w:val="28"/>
          <w:szCs w:val="28"/>
        </w:rPr>
        <w:t xml:space="preserve"> год, отмечая удовлетворительную работу главы и администрации Еткульского муниципального района за отчетный период</w:t>
      </w:r>
    </w:p>
    <w:p w14:paraId="2F43379C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B91A2A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8378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>СОБРАНИЕ ДЕПУТАТОВ ЕТКУЛЬСКОГО МУНИЦИПАЛЬНОГО РАЙОНА</w:t>
      </w:r>
    </w:p>
    <w:p w14:paraId="25194DA4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>Р Е Ш А Е Т:</w:t>
      </w:r>
    </w:p>
    <w:p w14:paraId="56C44526" w14:textId="77777777" w:rsidR="00AA79F9" w:rsidRPr="00AA79F9" w:rsidRDefault="00AA79F9" w:rsidP="00AA79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9DA1F7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5B4E6F" w14:textId="1F2D7AA1" w:rsidR="00AA79F9" w:rsidRPr="00AA79F9" w:rsidRDefault="00AA79F9" w:rsidP="003104FD">
      <w:pPr>
        <w:numPr>
          <w:ilvl w:val="0"/>
          <w:numId w:val="4"/>
        </w:numPr>
        <w:tabs>
          <w:tab w:val="clear" w:pos="7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 xml:space="preserve">Отчет главы Еткульского муниципального района о </w:t>
      </w:r>
      <w:r w:rsidR="003104FD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AA79F9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3104FD">
        <w:rPr>
          <w:rFonts w:ascii="Times New Roman" w:hAnsi="Times New Roman" w:cs="Times New Roman"/>
          <w:sz w:val="28"/>
          <w:szCs w:val="28"/>
        </w:rPr>
        <w:t xml:space="preserve">и работе </w:t>
      </w:r>
      <w:r w:rsidRPr="00AA79F9">
        <w:rPr>
          <w:rFonts w:ascii="Times New Roman" w:hAnsi="Times New Roman" w:cs="Times New Roman"/>
          <w:sz w:val="28"/>
          <w:szCs w:val="28"/>
        </w:rPr>
        <w:t>администрации Еткульского муниципального района за 202</w:t>
      </w:r>
      <w:r w:rsidR="003104FD">
        <w:rPr>
          <w:rFonts w:ascii="Times New Roman" w:hAnsi="Times New Roman" w:cs="Times New Roman"/>
          <w:sz w:val="28"/>
          <w:szCs w:val="28"/>
        </w:rPr>
        <w:t>1</w:t>
      </w:r>
      <w:r w:rsidRPr="00AA79F9">
        <w:rPr>
          <w:rFonts w:ascii="Times New Roman" w:hAnsi="Times New Roman" w:cs="Times New Roman"/>
          <w:sz w:val="28"/>
          <w:szCs w:val="28"/>
        </w:rPr>
        <w:t xml:space="preserve"> год утвердить (прил</w:t>
      </w:r>
      <w:r w:rsidR="003104FD">
        <w:rPr>
          <w:rFonts w:ascii="Times New Roman" w:hAnsi="Times New Roman" w:cs="Times New Roman"/>
          <w:sz w:val="28"/>
          <w:szCs w:val="28"/>
        </w:rPr>
        <w:t>агается</w:t>
      </w:r>
      <w:r w:rsidRPr="00AA79F9">
        <w:rPr>
          <w:rFonts w:ascii="Times New Roman" w:hAnsi="Times New Roman" w:cs="Times New Roman"/>
          <w:sz w:val="28"/>
          <w:szCs w:val="28"/>
        </w:rPr>
        <w:t>).</w:t>
      </w:r>
    </w:p>
    <w:p w14:paraId="2DDCB9AA" w14:textId="77777777" w:rsidR="00AA79F9" w:rsidRPr="00AA79F9" w:rsidRDefault="00AA79F9" w:rsidP="00AA79F9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7CB7139" w14:textId="578AF6F4" w:rsidR="00AA79F9" w:rsidRPr="00AA79F9" w:rsidRDefault="00AA79F9" w:rsidP="003104FD">
      <w:pPr>
        <w:numPr>
          <w:ilvl w:val="0"/>
          <w:numId w:val="4"/>
        </w:numPr>
        <w:tabs>
          <w:tab w:val="clear" w:pos="7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>Отчет главы Еткульского муниципального района о</w:t>
      </w:r>
      <w:r w:rsidR="003104FD">
        <w:rPr>
          <w:rFonts w:ascii="Times New Roman" w:hAnsi="Times New Roman" w:cs="Times New Roman"/>
          <w:sz w:val="28"/>
          <w:szCs w:val="28"/>
        </w:rPr>
        <w:t xml:space="preserve"> своей</w:t>
      </w:r>
      <w:r w:rsidRPr="00AA79F9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3104FD">
        <w:rPr>
          <w:rFonts w:ascii="Times New Roman" w:hAnsi="Times New Roman" w:cs="Times New Roman"/>
          <w:sz w:val="28"/>
          <w:szCs w:val="28"/>
        </w:rPr>
        <w:t xml:space="preserve"> и работе</w:t>
      </w:r>
      <w:r w:rsidRPr="00AA79F9">
        <w:rPr>
          <w:rFonts w:ascii="Times New Roman" w:hAnsi="Times New Roman" w:cs="Times New Roman"/>
          <w:sz w:val="28"/>
          <w:szCs w:val="28"/>
        </w:rPr>
        <w:t xml:space="preserve"> администрации Еткульского муниципального района за 202</w:t>
      </w:r>
      <w:r w:rsidR="003104FD">
        <w:rPr>
          <w:rFonts w:ascii="Times New Roman" w:hAnsi="Times New Roman" w:cs="Times New Roman"/>
          <w:sz w:val="28"/>
          <w:szCs w:val="28"/>
        </w:rPr>
        <w:t>1</w:t>
      </w:r>
      <w:r w:rsidRPr="00AA79F9">
        <w:rPr>
          <w:rFonts w:ascii="Times New Roman" w:hAnsi="Times New Roman" w:cs="Times New Roman"/>
          <w:sz w:val="28"/>
          <w:szCs w:val="28"/>
        </w:rPr>
        <w:t xml:space="preserve"> год разместить на сайте</w:t>
      </w:r>
      <w:r w:rsidR="003104F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A79F9">
        <w:rPr>
          <w:rFonts w:ascii="Times New Roman" w:hAnsi="Times New Roman" w:cs="Times New Roman"/>
          <w:sz w:val="28"/>
          <w:szCs w:val="28"/>
        </w:rPr>
        <w:t xml:space="preserve"> Еткульского муниципального района на странице Собрания депутатов Еткульского муниципального района в разделе «Нормативные правовые акты» и в сетевом издании «Муниципальные Правовые Акты администрации Еткульского муниципального района».</w:t>
      </w:r>
    </w:p>
    <w:p w14:paraId="22C34F9B" w14:textId="77777777" w:rsidR="00AA79F9" w:rsidRPr="00AA79F9" w:rsidRDefault="00AA79F9" w:rsidP="00AA79F9">
      <w:pPr>
        <w:pStyle w:val="msonormalcxspmiddl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9D1B41E" w14:textId="77777777" w:rsidR="00AA79F9" w:rsidRPr="00AA79F9" w:rsidRDefault="00AA79F9" w:rsidP="00AA79F9">
      <w:pPr>
        <w:pStyle w:val="msonormalcxspmiddl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CF7AF53" w14:textId="77777777" w:rsidR="00AA79F9" w:rsidRPr="00AA79F9" w:rsidRDefault="00AA79F9" w:rsidP="00AA79F9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050DE77C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9F9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         </w:t>
      </w:r>
      <w:r w:rsidRPr="00AA79F9">
        <w:rPr>
          <w:rFonts w:ascii="Times New Roman" w:hAnsi="Times New Roman" w:cs="Times New Roman"/>
          <w:sz w:val="28"/>
          <w:szCs w:val="28"/>
        </w:rPr>
        <w:tab/>
        <w:t xml:space="preserve">                Н. Н. Васильева</w:t>
      </w:r>
    </w:p>
    <w:p w14:paraId="01763BD8" w14:textId="77777777" w:rsidR="00AA79F9" w:rsidRPr="00AA79F9" w:rsidRDefault="00AA79F9" w:rsidP="00AA7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16ED8" w14:textId="77777777" w:rsidR="00EA6C78" w:rsidRDefault="00EA6C78" w:rsidP="00253B6D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14:paraId="276FFA6B" w14:textId="4E831E62" w:rsidR="00EA6C78" w:rsidRDefault="006E3A8A" w:rsidP="00253B6D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lastRenderedPageBreak/>
        <w:t xml:space="preserve">Отчет </w:t>
      </w:r>
    </w:p>
    <w:p w14:paraId="6B309BA4" w14:textId="36A65DF9" w:rsidR="005635FF" w:rsidRDefault="006E3A8A" w:rsidP="00253B6D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главы Еткульского муниципального района</w:t>
      </w:r>
    </w:p>
    <w:p w14:paraId="42CFC243" w14:textId="612EFB28" w:rsidR="005635FF" w:rsidRDefault="00253B6D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 xml:space="preserve">о своей работе и </w:t>
      </w:r>
      <w:r w:rsidR="006E3A8A">
        <w:rPr>
          <w:rFonts w:ascii="Times New Roman" w:eastAsia="Times New Roman" w:hAnsi="Times New Roman" w:cs="Times New Roman"/>
          <w:b/>
          <w:sz w:val="36"/>
        </w:rPr>
        <w:t>работе администрации</w:t>
      </w:r>
    </w:p>
    <w:p w14:paraId="375C5C88" w14:textId="77777777" w:rsidR="005635FF" w:rsidRDefault="006E3A8A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 xml:space="preserve"> Еткульского муниципального района </w:t>
      </w:r>
    </w:p>
    <w:p w14:paraId="6D569F3A" w14:textId="33EF2995" w:rsidR="005635FF" w:rsidRDefault="006E3A8A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за 202</w:t>
      </w:r>
      <w:r w:rsidR="005D00AE">
        <w:rPr>
          <w:rFonts w:ascii="Times New Roman" w:eastAsia="Times New Roman" w:hAnsi="Times New Roman" w:cs="Times New Roman"/>
          <w:b/>
          <w:sz w:val="36"/>
        </w:rPr>
        <w:t>1</w:t>
      </w:r>
      <w:r>
        <w:rPr>
          <w:rFonts w:ascii="Times New Roman" w:eastAsia="Times New Roman" w:hAnsi="Times New Roman" w:cs="Times New Roman"/>
          <w:b/>
          <w:sz w:val="36"/>
        </w:rPr>
        <w:t xml:space="preserve"> год</w:t>
      </w:r>
    </w:p>
    <w:p w14:paraId="791B1A9C" w14:textId="77777777" w:rsidR="006407A8" w:rsidRDefault="006407A8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14:paraId="2F275B66" w14:textId="3F8E097D" w:rsidR="005635FF" w:rsidRDefault="005635FF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14:paraId="470EDCB9" w14:textId="77777777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14:paraId="13EA1E1E" w14:textId="2C45F4F1" w:rsidR="005635FF" w:rsidRDefault="006E3A8A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Содержание:</w:t>
      </w:r>
    </w:p>
    <w:p w14:paraId="12D29AB8" w14:textId="77777777" w:rsidR="00D5732D" w:rsidRDefault="00D5732D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14:paraId="17921202" w14:textId="7063D059" w:rsidR="005635FF" w:rsidRDefault="006E3A8A" w:rsidP="00266AE8">
      <w:p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Вступительное слово</w:t>
      </w:r>
    </w:p>
    <w:p w14:paraId="14535051" w14:textId="6AD2E66C" w:rsidR="00C11F2E" w:rsidRDefault="00837E0C" w:rsidP="00837E0C">
      <w:pPr>
        <w:pStyle w:val="a5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837E0C">
        <w:rPr>
          <w:rFonts w:ascii="Times New Roman" w:eastAsia="Times New Roman" w:hAnsi="Times New Roman" w:cs="Times New Roman"/>
          <w:b/>
          <w:sz w:val="32"/>
        </w:rPr>
        <w:t>Социально-экономический обзор</w:t>
      </w:r>
      <w:r w:rsidR="006C7DA1">
        <w:rPr>
          <w:rFonts w:ascii="Times New Roman" w:eastAsia="Times New Roman" w:hAnsi="Times New Roman" w:cs="Times New Roman"/>
          <w:b/>
          <w:sz w:val="32"/>
        </w:rPr>
        <w:t>.</w:t>
      </w:r>
    </w:p>
    <w:p w14:paraId="60919270" w14:textId="13203AA5" w:rsidR="00D5732D" w:rsidRDefault="00D5732D" w:rsidP="00837E0C">
      <w:pPr>
        <w:pStyle w:val="a5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Экономика и финансы</w:t>
      </w:r>
      <w:r w:rsidR="0063165B">
        <w:rPr>
          <w:rFonts w:ascii="Times New Roman" w:eastAsia="Times New Roman" w:hAnsi="Times New Roman" w:cs="Times New Roman"/>
          <w:b/>
          <w:sz w:val="32"/>
        </w:rPr>
        <w:t>.</w:t>
      </w:r>
    </w:p>
    <w:p w14:paraId="254466BA" w14:textId="05E93108" w:rsidR="00D5732D" w:rsidRDefault="00D5732D" w:rsidP="00837E0C">
      <w:pPr>
        <w:pStyle w:val="a5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Жилищно-коммунальное хозяйство. Благоустройство. </w:t>
      </w:r>
      <w:r w:rsidR="0066478E">
        <w:rPr>
          <w:rFonts w:ascii="Times New Roman" w:eastAsia="Times New Roman" w:hAnsi="Times New Roman" w:cs="Times New Roman"/>
          <w:b/>
          <w:sz w:val="32"/>
        </w:rPr>
        <w:t>Градостроительство.</w:t>
      </w:r>
    </w:p>
    <w:p w14:paraId="1F0D169E" w14:textId="7C2426BB" w:rsidR="00D5732D" w:rsidRDefault="00D5732D" w:rsidP="00837E0C">
      <w:pPr>
        <w:pStyle w:val="a5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Социальная политика.</w:t>
      </w:r>
    </w:p>
    <w:p w14:paraId="11EECB4C" w14:textId="44487F3C" w:rsidR="00D5732D" w:rsidRPr="00D5732D" w:rsidRDefault="00D5732D" w:rsidP="00D5732D">
      <w:p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Заключение.</w:t>
      </w:r>
    </w:p>
    <w:p w14:paraId="5040184A" w14:textId="77777777" w:rsidR="00837E0C" w:rsidRPr="00D5732D" w:rsidRDefault="00837E0C" w:rsidP="00D5732D">
      <w:p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14:paraId="05E35649" w14:textId="7D71D926" w:rsidR="00414327" w:rsidRDefault="00414327" w:rsidP="00266AE8">
      <w:p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14:paraId="13A49492" w14:textId="2BE471FE" w:rsidR="00414327" w:rsidRDefault="00414327" w:rsidP="00266AE8">
      <w:p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14:paraId="75F5E5A7" w14:textId="77777777" w:rsidR="00414327" w:rsidRDefault="00414327" w:rsidP="00266AE8">
      <w:pPr>
        <w:tabs>
          <w:tab w:val="left" w:pos="1134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36"/>
        </w:rPr>
      </w:pPr>
    </w:p>
    <w:p w14:paraId="2ED04723" w14:textId="1E82733A" w:rsidR="006E3A8A" w:rsidRDefault="006E3A8A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D8B3703" w14:textId="30CA37BF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8C96311" w14:textId="40EA645C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B18E773" w14:textId="0574124E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0EEE0A0" w14:textId="772C2CFE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4C7086D" w14:textId="129B3D0E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881F483" w14:textId="5C8E28CB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4BFE077" w14:textId="60132493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96EF218" w14:textId="104A62A1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0B68126" w14:textId="44854D4C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8F322D1" w14:textId="328B8D55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EB9D4D0" w14:textId="2A260EB9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10F9CE9" w14:textId="1F0357FC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E532102" w14:textId="09544C37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1FC7CAD" w14:textId="77777777" w:rsidR="00B17E7F" w:rsidRDefault="00B17E7F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0D8DBB7" w14:textId="4A71EE45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FCEB166" w14:textId="077851DA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DE8C9B9" w14:textId="568F9A85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E27B1C3" w14:textId="33DB70B0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47EEA88" w14:textId="13F807AD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D4B2807" w14:textId="374B6684" w:rsidR="0063165B" w:rsidRDefault="0063165B" w:rsidP="00266AE8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251CD46" w14:textId="2124A7B4" w:rsidR="005635FF" w:rsidRPr="001931D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1D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Вступительное слово</w:t>
      </w:r>
    </w:p>
    <w:p w14:paraId="1642735E" w14:textId="77777777" w:rsidR="00DD11E9" w:rsidRPr="00D46375" w:rsidRDefault="00DD11E9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3CD07E" w14:textId="3C2C1EDF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Добрый день, у</w:t>
      </w:r>
      <w:r w:rsidR="000D4A96" w:rsidRPr="00D46375">
        <w:rPr>
          <w:rFonts w:ascii="Times New Roman" w:eastAsia="Times New Roman" w:hAnsi="Times New Roman" w:cs="Times New Roman"/>
          <w:sz w:val="24"/>
          <w:szCs w:val="24"/>
        </w:rPr>
        <w:t xml:space="preserve">важаемые депутаты,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главы сельских поселений</w:t>
      </w:r>
      <w:r w:rsidR="007C3680" w:rsidRPr="00D46375">
        <w:rPr>
          <w:rFonts w:ascii="Times New Roman" w:eastAsia="Times New Roman" w:hAnsi="Times New Roman" w:cs="Times New Roman"/>
          <w:sz w:val="24"/>
          <w:szCs w:val="24"/>
        </w:rPr>
        <w:t>, руководители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приглашенные гости. </w:t>
      </w:r>
    </w:p>
    <w:p w14:paraId="6E40252B" w14:textId="737AAE3C" w:rsidR="000D41D6" w:rsidRDefault="006E3A8A" w:rsidP="001A7680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Сегодня, в соответствии с действующим законодательством и Уставом Еткульского муниципального района представляю вашему вниманию и оценке отчет о работе администрации за 202</w:t>
      </w:r>
      <w:r w:rsidR="00E41544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0D41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9508AD" w14:textId="02CD6FCE" w:rsidR="000D41D6" w:rsidRPr="009228BC" w:rsidRDefault="000D41D6" w:rsidP="000D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8BC">
        <w:rPr>
          <w:rFonts w:ascii="Times New Roman" w:hAnsi="Times New Roman" w:cs="Times New Roman"/>
          <w:sz w:val="24"/>
          <w:szCs w:val="24"/>
        </w:rPr>
        <w:t>В связи с ограничительными мероприятиями, связанными с распространением новой коронавирусной инфекции,</w:t>
      </w:r>
      <w:r>
        <w:rPr>
          <w:rFonts w:ascii="Times New Roman" w:hAnsi="Times New Roman" w:cs="Times New Roman"/>
          <w:sz w:val="24"/>
          <w:szCs w:val="24"/>
        </w:rPr>
        <w:t xml:space="preserve"> методы нашей работы и </w:t>
      </w:r>
      <w:r w:rsidRPr="009228BC">
        <w:rPr>
          <w:rFonts w:ascii="Times New Roman" w:hAnsi="Times New Roman" w:cs="Times New Roman"/>
          <w:sz w:val="24"/>
          <w:szCs w:val="24"/>
        </w:rPr>
        <w:t xml:space="preserve">взаимодействия с </w:t>
      </w:r>
      <w:r>
        <w:rPr>
          <w:rFonts w:ascii="Times New Roman" w:hAnsi="Times New Roman" w:cs="Times New Roman"/>
          <w:sz w:val="24"/>
          <w:szCs w:val="24"/>
        </w:rPr>
        <w:t>населением, потребовали корректировки, обрели</w:t>
      </w:r>
      <w:r w:rsidRPr="009228BC">
        <w:rPr>
          <w:rFonts w:ascii="Times New Roman" w:hAnsi="Times New Roman" w:cs="Times New Roman"/>
          <w:sz w:val="24"/>
          <w:szCs w:val="24"/>
        </w:rPr>
        <w:t xml:space="preserve"> другие </w:t>
      </w:r>
      <w:r>
        <w:rPr>
          <w:rFonts w:ascii="Times New Roman" w:hAnsi="Times New Roman" w:cs="Times New Roman"/>
          <w:sz w:val="24"/>
          <w:szCs w:val="24"/>
        </w:rPr>
        <w:t>формы, но на мой взгляд не стали менее эффективными</w:t>
      </w:r>
      <w:r w:rsidRPr="009228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1C6914" w14:textId="4E5C7F17" w:rsidR="00A82B04" w:rsidRPr="00D46375" w:rsidRDefault="006E3A8A" w:rsidP="001A7680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02AC" w:rsidRPr="00D46375">
        <w:rPr>
          <w:rFonts w:ascii="Times New Roman" w:eastAsia="Times New Roman" w:hAnsi="Times New Roman" w:cs="Times New Roman"/>
          <w:sz w:val="24"/>
          <w:szCs w:val="24"/>
        </w:rPr>
        <w:t xml:space="preserve">В ушедшем году произошли такие 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1544" w:rsidRPr="00D46375">
        <w:rPr>
          <w:rFonts w:ascii="Times New Roman" w:eastAsia="Times New Roman" w:hAnsi="Times New Roman" w:cs="Times New Roman"/>
          <w:sz w:val="24"/>
          <w:szCs w:val="24"/>
        </w:rPr>
        <w:t>ключевы</w:t>
      </w:r>
      <w:r w:rsidR="004502AC" w:rsidRPr="00D46375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41544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события</w:t>
      </w:r>
      <w:r w:rsidR="00A82B04" w:rsidRPr="00D46375">
        <w:rPr>
          <w:rFonts w:ascii="Times New Roman" w:eastAsia="Times New Roman" w:hAnsi="Times New Roman" w:cs="Times New Roman"/>
          <w:sz w:val="24"/>
          <w:szCs w:val="24"/>
        </w:rPr>
        <w:t xml:space="preserve"> как:</w:t>
      </w:r>
    </w:p>
    <w:p w14:paraId="2F815A8E" w14:textId="41006480" w:rsidR="001A7680" w:rsidRPr="00D46375" w:rsidRDefault="001A7680" w:rsidP="001A7680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Всероссийская перепись населения и сельскохозяйственная перепись;</w:t>
      </w:r>
    </w:p>
    <w:p w14:paraId="107BBE00" w14:textId="04D1E9AA" w:rsidR="001A7680" w:rsidRPr="00D46375" w:rsidRDefault="001A7680" w:rsidP="001A7680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 выборы депутатов в Государственную думу Российской Федерации;</w:t>
      </w:r>
    </w:p>
    <w:p w14:paraId="1BDA0581" w14:textId="7712A3C4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561846" w:rsidRPr="00D46375">
        <w:rPr>
          <w:rFonts w:ascii="Times New Roman" w:eastAsia="Times New Roman" w:hAnsi="Times New Roman" w:cs="Times New Roman"/>
          <w:sz w:val="24"/>
          <w:szCs w:val="24"/>
        </w:rPr>
        <w:t xml:space="preserve"> начато</w:t>
      </w:r>
      <w:r w:rsidR="001A7680" w:rsidRPr="00D46375"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строительство физкультурно-оздоровительного комплекса в с. Еткуль;</w:t>
      </w:r>
    </w:p>
    <w:p w14:paraId="1611E9E7" w14:textId="1C9ED451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F1971" w:rsidRPr="00D46375">
        <w:rPr>
          <w:rFonts w:ascii="Times New Roman" w:eastAsia="Times New Roman" w:hAnsi="Times New Roman" w:cs="Times New Roman"/>
          <w:sz w:val="24"/>
          <w:szCs w:val="24"/>
        </w:rPr>
        <w:t xml:space="preserve">впервые </w:t>
      </w:r>
      <w:r w:rsidR="001A7680" w:rsidRPr="00D46375">
        <w:rPr>
          <w:rFonts w:ascii="Times New Roman" w:eastAsia="Times New Roman" w:hAnsi="Times New Roman" w:cs="Times New Roman"/>
          <w:sz w:val="24"/>
          <w:szCs w:val="24"/>
        </w:rPr>
        <w:t>реализовывались проект</w:t>
      </w:r>
      <w:r w:rsidR="00752DDA" w:rsidRPr="00D46375">
        <w:rPr>
          <w:rFonts w:ascii="Times New Roman" w:eastAsia="Times New Roman" w:hAnsi="Times New Roman" w:cs="Times New Roman"/>
          <w:sz w:val="24"/>
          <w:szCs w:val="24"/>
        </w:rPr>
        <w:t>ы инициативного бюджетирования.</w:t>
      </w:r>
    </w:p>
    <w:p w14:paraId="63BE41F5" w14:textId="42FB5465" w:rsidR="00D52E26" w:rsidRPr="00D46375" w:rsidRDefault="00D52E26" w:rsidP="00D52E2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Прежде чем перейти к освящению аспектов п</w:t>
      </w:r>
      <w:r w:rsidR="004502AC" w:rsidRPr="00D46375">
        <w:rPr>
          <w:rFonts w:ascii="Times New Roman" w:eastAsia="Times New Roman" w:hAnsi="Times New Roman" w:cs="Times New Roman"/>
          <w:sz w:val="24"/>
          <w:szCs w:val="24"/>
        </w:rPr>
        <w:t xml:space="preserve">роделанной работы, хочу озвучить основные показатели и результаты работы, достигнутые </w:t>
      </w:r>
      <w:r w:rsidR="00F332B2" w:rsidRPr="00D46375">
        <w:rPr>
          <w:rFonts w:ascii="Times New Roman" w:eastAsia="Times New Roman" w:hAnsi="Times New Roman" w:cs="Times New Roman"/>
          <w:sz w:val="24"/>
          <w:szCs w:val="24"/>
        </w:rPr>
        <w:t>государственными учреждениями</w:t>
      </w:r>
      <w:r w:rsidR="00266943"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="00266943" w:rsidRPr="00D46375">
        <w:rPr>
          <w:rFonts w:ascii="Times New Roman" w:eastAsia="Times New Roman" w:hAnsi="Times New Roman" w:cs="Times New Roman"/>
          <w:sz w:val="24"/>
          <w:szCs w:val="24"/>
        </w:rPr>
        <w:t>их  территориальными</w:t>
      </w:r>
      <w:proofErr w:type="gramEnd"/>
      <w:r w:rsidR="00266943" w:rsidRPr="00D46375">
        <w:rPr>
          <w:rFonts w:ascii="Times New Roman" w:eastAsia="Times New Roman" w:hAnsi="Times New Roman" w:cs="Times New Roman"/>
          <w:sz w:val="24"/>
          <w:szCs w:val="24"/>
        </w:rPr>
        <w:t xml:space="preserve"> органами,</w:t>
      </w:r>
      <w:r w:rsidR="001931D5">
        <w:rPr>
          <w:rFonts w:ascii="Times New Roman" w:eastAsia="Times New Roman" w:hAnsi="Times New Roman" w:cs="Times New Roman"/>
          <w:sz w:val="24"/>
          <w:szCs w:val="24"/>
        </w:rPr>
        <w:t xml:space="preserve"> предприятиями и организациями</w:t>
      </w:r>
      <w:r w:rsidR="00B6734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1931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66943" w:rsidRPr="00D463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F332B2" w:rsidRPr="00D46375">
        <w:rPr>
          <w:rFonts w:ascii="Times New Roman" w:eastAsia="Times New Roman" w:hAnsi="Times New Roman" w:cs="Times New Roman"/>
          <w:sz w:val="24"/>
          <w:szCs w:val="24"/>
        </w:rPr>
        <w:t>оскольку без них картина  социально-экономическо</w:t>
      </w:r>
      <w:r w:rsidR="00266943" w:rsidRPr="00D46375">
        <w:rPr>
          <w:rFonts w:ascii="Times New Roman" w:eastAsia="Times New Roman" w:hAnsi="Times New Roman" w:cs="Times New Roman"/>
          <w:sz w:val="24"/>
          <w:szCs w:val="24"/>
        </w:rPr>
        <w:t>го развития</w:t>
      </w:r>
      <w:r w:rsidR="00F332B2" w:rsidRPr="00D46375">
        <w:rPr>
          <w:rFonts w:ascii="Times New Roman" w:eastAsia="Times New Roman" w:hAnsi="Times New Roman" w:cs="Times New Roman"/>
          <w:sz w:val="24"/>
          <w:szCs w:val="24"/>
        </w:rPr>
        <w:t xml:space="preserve"> Еткульского района будет неполной. </w:t>
      </w:r>
    </w:p>
    <w:p w14:paraId="0400D218" w14:textId="77777777" w:rsidR="006407A8" w:rsidRPr="00D46375" w:rsidRDefault="006407A8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F8C198" w14:textId="44AFA930" w:rsidR="0063165B" w:rsidRPr="001931D5" w:rsidRDefault="0063165B" w:rsidP="0063165B">
      <w:pPr>
        <w:pStyle w:val="a5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31D5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Социально-экономический обзор.</w:t>
      </w:r>
    </w:p>
    <w:p w14:paraId="404E7301" w14:textId="77777777" w:rsidR="006F0B6C" w:rsidRPr="00D46375" w:rsidRDefault="006F0B6C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D0FDD9" w14:textId="4509F311" w:rsidR="00F56AFD" w:rsidRPr="00D46375" w:rsidRDefault="00F56AFD" w:rsidP="00C11F2E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i/>
          <w:sz w:val="24"/>
          <w:szCs w:val="24"/>
        </w:rPr>
        <w:t>Демографическая обстановка</w:t>
      </w:r>
      <w:r w:rsidR="00C11F2E" w:rsidRPr="00D463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Численность населения Еткульского муниципального района по состоянию на начало 202</w:t>
      </w:r>
      <w:r w:rsidR="00576964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 составляла </w:t>
      </w:r>
      <w:r w:rsidR="001E3855" w:rsidRPr="00D46375">
        <w:rPr>
          <w:rFonts w:ascii="Times New Roman" w:eastAsia="Times New Roman" w:hAnsi="Times New Roman" w:cs="Times New Roman"/>
          <w:sz w:val="24"/>
          <w:szCs w:val="24"/>
        </w:rPr>
        <w:t>29</w:t>
      </w:r>
      <w:r w:rsidR="00E83A36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855" w:rsidRPr="00D46375">
        <w:rPr>
          <w:rFonts w:ascii="Times New Roman" w:eastAsia="Times New Roman" w:hAnsi="Times New Roman" w:cs="Times New Roman"/>
          <w:sz w:val="24"/>
          <w:szCs w:val="24"/>
        </w:rPr>
        <w:t>899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человек.</w:t>
      </w:r>
    </w:p>
    <w:p w14:paraId="0D6CF716" w14:textId="4B7A5B6D" w:rsidR="00F56AFD" w:rsidRPr="00D46375" w:rsidRDefault="00F56AFD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792893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отделом ЗАГС зарегистрировано </w:t>
      </w:r>
      <w:r w:rsidR="00BE1C35" w:rsidRPr="00D46375">
        <w:rPr>
          <w:rFonts w:ascii="Times New Roman" w:eastAsia="Times New Roman" w:hAnsi="Times New Roman" w:cs="Times New Roman"/>
          <w:sz w:val="24"/>
          <w:szCs w:val="24"/>
        </w:rPr>
        <w:t xml:space="preserve">146 рождений (в 2020 -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188 рождений</w:t>
      </w:r>
      <w:r w:rsidR="00BE1C35" w:rsidRPr="00D4637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. Поскольку регистрация рождений производится</w:t>
      </w:r>
      <w:r w:rsidR="00E83A36" w:rsidRPr="00D46375">
        <w:rPr>
          <w:rFonts w:ascii="Times New Roman" w:eastAsia="Times New Roman" w:hAnsi="Times New Roman" w:cs="Times New Roman"/>
          <w:sz w:val="24"/>
          <w:szCs w:val="24"/>
        </w:rPr>
        <w:t xml:space="preserve"> по экстерриториальному принципу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 не зависимо от постоянного места жительства родителей, количество родившихся детей в районе выше этого показателя.</w:t>
      </w:r>
      <w:r w:rsidR="00C11F2E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Умерло </w:t>
      </w:r>
      <w:r w:rsidR="00683E14" w:rsidRPr="00D46375">
        <w:rPr>
          <w:rFonts w:ascii="Times New Roman" w:eastAsia="Times New Roman" w:hAnsi="Times New Roman" w:cs="Times New Roman"/>
          <w:sz w:val="24"/>
          <w:szCs w:val="24"/>
        </w:rPr>
        <w:t xml:space="preserve">488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человека (20</w:t>
      </w:r>
      <w:r w:rsidR="00683E14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– </w:t>
      </w:r>
      <w:r w:rsidR="00683E14" w:rsidRPr="00D46375">
        <w:rPr>
          <w:rFonts w:ascii="Times New Roman" w:eastAsia="Times New Roman" w:hAnsi="Times New Roman" w:cs="Times New Roman"/>
          <w:sz w:val="24"/>
          <w:szCs w:val="24"/>
        </w:rPr>
        <w:t>384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человек).  </w:t>
      </w:r>
    </w:p>
    <w:p w14:paraId="170A8D84" w14:textId="0AE3B2AC" w:rsidR="0063165B" w:rsidRPr="00D46375" w:rsidRDefault="00DC6355" w:rsidP="0063165B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/>
          <w:b/>
          <w:i/>
          <w:sz w:val="24"/>
          <w:szCs w:val="24"/>
        </w:rPr>
        <w:t>Заработная плата населения, з</w:t>
      </w:r>
      <w:r w:rsidR="00B05917" w:rsidRPr="00D46375">
        <w:rPr>
          <w:rFonts w:ascii="Times New Roman" w:hAnsi="Times New Roman"/>
          <w:b/>
          <w:i/>
          <w:sz w:val="24"/>
          <w:szCs w:val="24"/>
        </w:rPr>
        <w:t xml:space="preserve">анятость: </w:t>
      </w:r>
      <w:r w:rsidR="0063165B" w:rsidRPr="00D46375">
        <w:rPr>
          <w:rFonts w:ascii="Times New Roman" w:eastAsia="Times New Roman" w:hAnsi="Times New Roman" w:cs="Times New Roman"/>
          <w:sz w:val="24"/>
          <w:szCs w:val="24"/>
        </w:rPr>
        <w:t>По состоянию на 1 декабря 2021 года среднемесячная начисленная заработная плата (без субъектов малого предпринимательства и организаций, средняя численность работников которых не превышает 15 человек) составила 38 255,6 рублей, что выше уровня прошлого года на 14,7%.</w:t>
      </w:r>
    </w:p>
    <w:p w14:paraId="7947ABBC" w14:textId="4E4FA3D8" w:rsidR="009C0524" w:rsidRPr="00D46375" w:rsidRDefault="007C3680" w:rsidP="008B46E1">
      <w:pPr>
        <w:spacing w:after="0" w:line="240" w:lineRule="auto"/>
        <w:ind w:firstLine="705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В течение 2021 года для </w:t>
      </w:r>
      <w:r w:rsidR="004373D7">
        <w:rPr>
          <w:rStyle w:val="markedcontent"/>
          <w:rFonts w:ascii="Times New Roman" w:hAnsi="Times New Roman" w:cs="Times New Roman"/>
          <w:sz w:val="24"/>
          <w:szCs w:val="24"/>
        </w:rPr>
        <w:t xml:space="preserve">оказания </w:t>
      </w:r>
      <w:proofErr w:type="gramStart"/>
      <w:r w:rsidR="004373D7">
        <w:rPr>
          <w:rStyle w:val="markedcontent"/>
          <w:rFonts w:ascii="Times New Roman" w:hAnsi="Times New Roman" w:cs="Times New Roman"/>
          <w:sz w:val="24"/>
          <w:szCs w:val="24"/>
        </w:rPr>
        <w:t>содействия  в</w:t>
      </w:r>
      <w:proofErr w:type="gramEnd"/>
      <w:r w:rsidR="004373D7">
        <w:rPr>
          <w:rStyle w:val="markedcontent"/>
          <w:rFonts w:ascii="Times New Roman" w:hAnsi="Times New Roman" w:cs="Times New Roman"/>
          <w:sz w:val="24"/>
          <w:szCs w:val="24"/>
        </w:rPr>
        <w:t xml:space="preserve"> поиске работы </w:t>
      </w:r>
      <w:r w:rsidR="00421272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в Центр занятости населения </w:t>
      </w:r>
      <w:r w:rsidRPr="00D46375">
        <w:rPr>
          <w:rStyle w:val="markedcontent"/>
          <w:rFonts w:ascii="Times New Roman" w:hAnsi="Times New Roman" w:cs="Times New Roman"/>
          <w:sz w:val="24"/>
          <w:szCs w:val="24"/>
        </w:rPr>
        <w:t>обратилось 847 человек</w:t>
      </w:r>
      <w:r w:rsidR="009C0524" w:rsidRPr="00D46375">
        <w:rPr>
          <w:rStyle w:val="markedcontent"/>
          <w:rFonts w:ascii="Times New Roman" w:hAnsi="Times New Roman" w:cs="Times New Roman"/>
          <w:sz w:val="24"/>
          <w:szCs w:val="24"/>
        </w:rPr>
        <w:t>. Уровень регистрируемой безработицы по району</w:t>
      </w:r>
      <w:r w:rsidR="005F0799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9C0524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составил </w:t>
      </w:r>
      <w:r w:rsidRPr="00D46375">
        <w:rPr>
          <w:rStyle w:val="markedcontent"/>
          <w:rFonts w:ascii="Times New Roman" w:hAnsi="Times New Roman" w:cs="Times New Roman"/>
          <w:sz w:val="24"/>
          <w:szCs w:val="24"/>
        </w:rPr>
        <w:t>1,35</w:t>
      </w:r>
      <w:r w:rsidR="001931D5">
        <w:rPr>
          <w:rStyle w:val="markedcontent"/>
          <w:rFonts w:ascii="Times New Roman" w:hAnsi="Times New Roman" w:cs="Times New Roman"/>
          <w:sz w:val="24"/>
          <w:szCs w:val="24"/>
        </w:rPr>
        <w:t xml:space="preserve"> %.</w:t>
      </w:r>
    </w:p>
    <w:p w14:paraId="66D39E0B" w14:textId="002D2788" w:rsidR="008E36C5" w:rsidRPr="00D46375" w:rsidRDefault="008E36C5" w:rsidP="008E36C5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Правопорядок: </w:t>
      </w:r>
      <w:r w:rsidRPr="00D46375">
        <w:rPr>
          <w:rFonts w:ascii="Times New Roman" w:eastAsia="Times New Roman" w:hAnsi="Times New Roman" w:cs="Times New Roman"/>
          <w:bCs/>
          <w:sz w:val="24"/>
          <w:szCs w:val="24"/>
        </w:rPr>
        <w:t>на территории района зарегистрировано 445 преступлений (в 2020 г.</w:t>
      </w:r>
      <w:r w:rsidR="005F0799" w:rsidRPr="00D463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46375">
        <w:rPr>
          <w:rFonts w:ascii="Times New Roman" w:eastAsia="Times New Roman" w:hAnsi="Times New Roman" w:cs="Times New Roman"/>
          <w:bCs/>
          <w:sz w:val="24"/>
          <w:szCs w:val="24"/>
        </w:rPr>
        <w:t xml:space="preserve"> 426, рост на 4,5 %). Раскрываемость составляет 57,9 %. Преобладают преступления против собственности, жизни и здоровья человека, незаконного оборота наркотиков, экономические и коррупционные преступления. Увеличилось число преступлений, совершенных ранее судимыми лицами (с 78 до 83) и групповые преступления (с 27 до 36). В 2021 году несовершеннолетними совершено 20 преступлений. </w:t>
      </w:r>
    </w:p>
    <w:p w14:paraId="5F62FF29" w14:textId="0AF8C48B" w:rsidR="008E36C5" w:rsidRPr="00D46375" w:rsidRDefault="008E36C5" w:rsidP="008E36C5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i/>
          <w:sz w:val="24"/>
          <w:szCs w:val="24"/>
        </w:rPr>
        <w:t>Здравоохранение</w:t>
      </w: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D46375">
        <w:rPr>
          <w:rFonts w:ascii="Times New Roman" w:hAnsi="Times New Roman"/>
          <w:sz w:val="24"/>
          <w:szCs w:val="24"/>
        </w:rPr>
        <w:t>В 2021 г.</w:t>
      </w:r>
      <w:r w:rsidR="00807ADB" w:rsidRPr="00D463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07ADB" w:rsidRPr="00D46375">
        <w:rPr>
          <w:rFonts w:ascii="Times New Roman" w:hAnsi="Times New Roman"/>
          <w:sz w:val="24"/>
          <w:szCs w:val="24"/>
        </w:rPr>
        <w:t xml:space="preserve">районная </w:t>
      </w:r>
      <w:r w:rsidRPr="00D46375">
        <w:rPr>
          <w:rFonts w:ascii="Times New Roman" w:hAnsi="Times New Roman"/>
          <w:sz w:val="24"/>
          <w:szCs w:val="24"/>
        </w:rPr>
        <w:t xml:space="preserve"> больница</w:t>
      </w:r>
      <w:proofErr w:type="gramEnd"/>
      <w:r w:rsidRPr="00D46375">
        <w:rPr>
          <w:rFonts w:ascii="Times New Roman" w:hAnsi="Times New Roman"/>
          <w:sz w:val="24"/>
          <w:szCs w:val="24"/>
        </w:rPr>
        <w:t xml:space="preserve"> осуществляла деятельность в условиях распространения новой коронавирусной инфекции, что существенно ограничило оказание плановой медицинской помощи. В порядке диспансеризации осмотрено 1266 человек, что на 2548 человек меньше, чем в 2019 г. до начала распространения эпидемии.</w:t>
      </w:r>
    </w:p>
    <w:p w14:paraId="73E3A8B3" w14:textId="77777777" w:rsidR="008E36C5" w:rsidRPr="00D46375" w:rsidRDefault="008E36C5" w:rsidP="008E36C5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D46375">
        <w:rPr>
          <w:rFonts w:ascii="Times New Roman" w:hAnsi="Times New Roman"/>
          <w:sz w:val="24"/>
          <w:szCs w:val="24"/>
        </w:rPr>
        <w:t xml:space="preserve">На фоне распространения новой коронавирусной инфекции отмечается существенный рост смертности населения: коэффициент общей смертности возрос до 17,5 на 1000 населения (2020 г. – 14,7). </w:t>
      </w:r>
    </w:p>
    <w:p w14:paraId="7FCBCEF0" w14:textId="77777777" w:rsidR="008E36C5" w:rsidRPr="00D46375" w:rsidRDefault="008E36C5" w:rsidP="008E36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6375">
        <w:rPr>
          <w:rFonts w:ascii="Times New Roman" w:hAnsi="Times New Roman"/>
          <w:sz w:val="24"/>
          <w:szCs w:val="24"/>
        </w:rPr>
        <w:t xml:space="preserve">2021 г. отмечен проведением масштабных ремонтных работ на объектах здравоохранения. Капитально отремонтировано помещение для размещения рентгенографического аппарата в здании роддома. Проведен ремонт системы водоснабжения и водоотведения с заменой сантехнического оборудования, внутренних сетей электроснабжения и электроосвещения в здании поликлиники с. Еткуль, ремонт автономной системы вентиляции в клинико-диагностической лаборатории. Произведена замена входных дверей, закончен ремонт отопления, ремонт кровли в здании роддома. </w:t>
      </w:r>
      <w:r w:rsidRPr="00D46375">
        <w:rPr>
          <w:rFonts w:ascii="Times New Roman" w:hAnsi="Times New Roman"/>
          <w:sz w:val="24"/>
          <w:szCs w:val="24"/>
        </w:rPr>
        <w:lastRenderedPageBreak/>
        <w:t>Проведены ремонтные работы в ФАПах д. </w:t>
      </w:r>
      <w:proofErr w:type="spellStart"/>
      <w:r w:rsidRPr="00D46375">
        <w:rPr>
          <w:rFonts w:ascii="Times New Roman" w:hAnsi="Times New Roman"/>
          <w:sz w:val="24"/>
          <w:szCs w:val="24"/>
        </w:rPr>
        <w:t>Погудино</w:t>
      </w:r>
      <w:proofErr w:type="spellEnd"/>
      <w:r w:rsidRPr="00D46375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D46375">
        <w:rPr>
          <w:rFonts w:ascii="Times New Roman" w:hAnsi="Times New Roman"/>
          <w:sz w:val="24"/>
          <w:szCs w:val="24"/>
        </w:rPr>
        <w:t>Таянды</w:t>
      </w:r>
      <w:proofErr w:type="spellEnd"/>
      <w:r w:rsidRPr="00D46375">
        <w:rPr>
          <w:rFonts w:ascii="Times New Roman" w:hAnsi="Times New Roman"/>
          <w:sz w:val="24"/>
          <w:szCs w:val="24"/>
        </w:rPr>
        <w:t xml:space="preserve">, п. </w:t>
      </w:r>
      <w:proofErr w:type="spellStart"/>
      <w:r w:rsidRPr="00D46375">
        <w:rPr>
          <w:rFonts w:ascii="Times New Roman" w:hAnsi="Times New Roman"/>
          <w:sz w:val="24"/>
          <w:szCs w:val="24"/>
        </w:rPr>
        <w:t>Бектыш</w:t>
      </w:r>
      <w:proofErr w:type="spellEnd"/>
      <w:r w:rsidRPr="00D46375">
        <w:rPr>
          <w:rFonts w:ascii="Times New Roman" w:hAnsi="Times New Roman"/>
          <w:sz w:val="24"/>
          <w:szCs w:val="24"/>
        </w:rPr>
        <w:t xml:space="preserve">, д. </w:t>
      </w:r>
      <w:proofErr w:type="spellStart"/>
      <w:r w:rsidRPr="00D46375">
        <w:rPr>
          <w:rFonts w:ascii="Times New Roman" w:hAnsi="Times New Roman"/>
          <w:sz w:val="24"/>
          <w:szCs w:val="24"/>
        </w:rPr>
        <w:t>Сухоруково</w:t>
      </w:r>
      <w:proofErr w:type="spellEnd"/>
      <w:r w:rsidRPr="00D46375">
        <w:rPr>
          <w:rFonts w:ascii="Times New Roman" w:hAnsi="Times New Roman"/>
          <w:sz w:val="24"/>
          <w:szCs w:val="24"/>
        </w:rPr>
        <w:t>, ВА с. Коелга.</w:t>
      </w:r>
    </w:p>
    <w:p w14:paraId="48CECD64" w14:textId="3FDF4E80" w:rsidR="008E36C5" w:rsidRPr="00D46375" w:rsidRDefault="008E36C5" w:rsidP="008E36C5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D46375">
        <w:rPr>
          <w:rFonts w:ascii="Times New Roman" w:hAnsi="Times New Roman"/>
          <w:sz w:val="24"/>
          <w:szCs w:val="24"/>
        </w:rPr>
        <w:t xml:space="preserve">В больнице и её подразделениях работают 41 врач и 105 средних медицинских работников. </w:t>
      </w:r>
      <w:r w:rsidRPr="00D46375">
        <w:rPr>
          <w:rFonts w:ascii="Times New Roman" w:hAnsi="Times New Roman"/>
          <w:bCs/>
          <w:sz w:val="24"/>
          <w:szCs w:val="24"/>
        </w:rPr>
        <w:t xml:space="preserve">В течение года уволилось 8 врачей. В 2021 году было принято на работу 6 врачей, в том числе 2 врача по программе «Земский доктор».  </w:t>
      </w:r>
      <w:r w:rsidRPr="00D46375">
        <w:rPr>
          <w:rFonts w:ascii="Times New Roman" w:hAnsi="Times New Roman"/>
          <w:sz w:val="24"/>
          <w:szCs w:val="24"/>
        </w:rPr>
        <w:t>Укомплектованность врачами составляет 44,6% (снизилась в сравнении с 2020г. на 1%), средними медработниками – 50,7%.</w:t>
      </w:r>
    </w:p>
    <w:p w14:paraId="7AEA5A5E" w14:textId="795A9975" w:rsidR="00D04441" w:rsidRPr="00D46375" w:rsidRDefault="00D04441" w:rsidP="008E36C5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</w:p>
    <w:p w14:paraId="508A5B0B" w14:textId="3A287FB2" w:rsidR="008E36C5" w:rsidRPr="001931D5" w:rsidRDefault="0063165B" w:rsidP="0063165B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31D5">
        <w:rPr>
          <w:rFonts w:ascii="Times New Roman" w:eastAsia="Times New Roman" w:hAnsi="Times New Roman" w:cs="Times New Roman"/>
          <w:b/>
          <w:sz w:val="28"/>
          <w:szCs w:val="28"/>
        </w:rPr>
        <w:t>Экономика и финансы.</w:t>
      </w:r>
    </w:p>
    <w:p w14:paraId="62E7088B" w14:textId="543FB80D" w:rsidR="00575760" w:rsidRPr="00D46375" w:rsidRDefault="00575760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CB313B" w14:textId="037F459F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Исполнение консолидированного бюджета</w:t>
      </w:r>
    </w:p>
    <w:p w14:paraId="0911E4BE" w14:textId="2AE060CD" w:rsidR="002916CC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Если оценивать экономическую ситуацию, 202</w:t>
      </w:r>
      <w:r w:rsidR="000E5660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="00AD66CE"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 для района </w:t>
      </w:r>
      <w:proofErr w:type="gramStart"/>
      <w:r w:rsidR="00AD66CE" w:rsidRPr="00D46375">
        <w:rPr>
          <w:rFonts w:ascii="Times New Roman" w:eastAsia="Times New Roman" w:hAnsi="Times New Roman" w:cs="Times New Roman"/>
          <w:sz w:val="24"/>
          <w:szCs w:val="24"/>
        </w:rPr>
        <w:t xml:space="preserve">был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напряженным</w:t>
      </w:r>
      <w:proofErr w:type="gram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, ориентированным на стабилизацию социально-экономической ситуации. </w:t>
      </w:r>
    </w:p>
    <w:p w14:paraId="04CF3455" w14:textId="6DB6BEFF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Общее поступление доходов в бюджет района составило 1 2</w:t>
      </w:r>
      <w:r w:rsidR="000E5660" w:rsidRPr="00D46375"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5660" w:rsidRPr="00D4637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(в 20</w:t>
      </w:r>
      <w:r w:rsidR="000E5660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г. –</w:t>
      </w:r>
      <w:r w:rsidR="000E5660" w:rsidRPr="00D46375">
        <w:rPr>
          <w:rFonts w:ascii="Times New Roman" w:eastAsia="Times New Roman" w:hAnsi="Times New Roman" w:cs="Times New Roman"/>
          <w:sz w:val="24"/>
          <w:szCs w:val="24"/>
        </w:rPr>
        <w:t xml:space="preserve"> 1 268,1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млн. рублей), в том числе собственные доходы 4</w:t>
      </w:r>
      <w:r w:rsidR="00BB1DCC" w:rsidRPr="00D46375">
        <w:rPr>
          <w:rFonts w:ascii="Times New Roman" w:eastAsia="Times New Roman" w:hAnsi="Times New Roman" w:cs="Times New Roman"/>
          <w:sz w:val="24"/>
          <w:szCs w:val="24"/>
        </w:rPr>
        <w:t>39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BB1DCC" w:rsidRPr="00D4637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(в 20</w:t>
      </w:r>
      <w:r w:rsidR="000E5660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- </w:t>
      </w:r>
      <w:r w:rsidR="00BB1DCC" w:rsidRPr="00D46375">
        <w:rPr>
          <w:rFonts w:ascii="Times New Roman" w:eastAsia="Times New Roman" w:hAnsi="Times New Roman" w:cs="Times New Roman"/>
          <w:sz w:val="24"/>
          <w:szCs w:val="24"/>
        </w:rPr>
        <w:t>418,9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 безвозмездные поступления из других бюджетов –</w:t>
      </w:r>
      <w:r w:rsidR="00BB1DCC" w:rsidRPr="00D46375">
        <w:rPr>
          <w:rFonts w:ascii="Times New Roman" w:eastAsia="Times New Roman" w:hAnsi="Times New Roman" w:cs="Times New Roman"/>
          <w:sz w:val="24"/>
          <w:szCs w:val="24"/>
        </w:rPr>
        <w:t xml:space="preserve"> 816,0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млн. рублей (20</w:t>
      </w:r>
      <w:r w:rsidR="00BB1DCC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- </w:t>
      </w:r>
      <w:r w:rsidR="00BB1DCC" w:rsidRPr="00D46375">
        <w:rPr>
          <w:rFonts w:ascii="Times New Roman" w:eastAsia="Times New Roman" w:hAnsi="Times New Roman" w:cs="Times New Roman"/>
          <w:sz w:val="24"/>
          <w:szCs w:val="24"/>
        </w:rPr>
        <w:t xml:space="preserve">849,2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млн. рублей). </w:t>
      </w:r>
    </w:p>
    <w:p w14:paraId="1C175003" w14:textId="33C1F7C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собственным доходам</w:t>
      </w: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(налоговым и неналоговым) местный бюджет Еткульского муниципального района исполнен на 1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 (первоначально утверждённый план 3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49,8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рублей). По отношению к факту за 20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 (сумма доходов в сопоставимых условиях составляет 42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 - 1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1,</w:t>
      </w:r>
      <w:r w:rsidR="002522B0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%.</w:t>
      </w:r>
    </w:p>
    <w:p w14:paraId="4565403B" w14:textId="3A9BCAF8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общей сумме собственных доходов налоговые платежи составляют 9</w:t>
      </w:r>
      <w:r w:rsidR="00D92CFB" w:rsidRPr="00D46375">
        <w:rPr>
          <w:rFonts w:ascii="Times New Roman" w:eastAsia="Times New Roman" w:hAnsi="Times New Roman" w:cs="Times New Roman"/>
          <w:sz w:val="24"/>
          <w:szCs w:val="24"/>
        </w:rPr>
        <w:t>1,7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%, неналоговые – 8</w:t>
      </w:r>
      <w:r w:rsidR="00D92CFB" w:rsidRPr="00D46375">
        <w:rPr>
          <w:rFonts w:ascii="Times New Roman" w:eastAsia="Times New Roman" w:hAnsi="Times New Roman" w:cs="Times New Roman"/>
          <w:sz w:val="24"/>
          <w:szCs w:val="24"/>
        </w:rPr>
        <w:t>,3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%.</w:t>
      </w:r>
    </w:p>
    <w:p w14:paraId="585DF9AA" w14:textId="72D08FA2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Налоговые платежи по плану 33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рублей, фактически получено 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403,1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(1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%), неналоговые платежи по плану 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19,5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рублей, фактически получено 3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(1</w:t>
      </w:r>
      <w:r w:rsidR="006355B7" w:rsidRPr="00D46375">
        <w:rPr>
          <w:rFonts w:ascii="Times New Roman" w:eastAsia="Times New Roman" w:hAnsi="Times New Roman" w:cs="Times New Roman"/>
          <w:sz w:val="24"/>
          <w:szCs w:val="24"/>
        </w:rPr>
        <w:t>87,7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%). </w:t>
      </w:r>
    </w:p>
    <w:p w14:paraId="283FCD9E" w14:textId="653CBFB9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налоговых доходах значительную часть занимают доходы от налога на доходы физических лиц –</w:t>
      </w:r>
      <w:r w:rsidR="00505D77">
        <w:rPr>
          <w:rFonts w:ascii="Times New Roman" w:eastAsia="Times New Roman" w:hAnsi="Times New Roman" w:cs="Times New Roman"/>
          <w:sz w:val="24"/>
          <w:szCs w:val="24"/>
        </w:rPr>
        <w:t xml:space="preserve"> 69,3%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%, на добычу полезных ископаемых – </w:t>
      </w:r>
      <w:r w:rsidR="00505D77">
        <w:rPr>
          <w:rFonts w:ascii="Times New Roman" w:eastAsia="Times New Roman" w:hAnsi="Times New Roman" w:cs="Times New Roman"/>
          <w:sz w:val="24"/>
          <w:szCs w:val="24"/>
        </w:rPr>
        <w:t>14,1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%. </w:t>
      </w:r>
    </w:p>
    <w:p w14:paraId="32BFFE97" w14:textId="32E25ED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По налогу на доходы физических лиц выполнение составило </w:t>
      </w:r>
      <w:r w:rsidR="00505D77">
        <w:rPr>
          <w:rFonts w:ascii="Times New Roman" w:eastAsia="Times New Roman" w:hAnsi="Times New Roman" w:cs="Times New Roman"/>
          <w:sz w:val="24"/>
          <w:szCs w:val="24"/>
        </w:rPr>
        <w:t>116,1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%, </w:t>
      </w:r>
      <w:r w:rsidR="00505D77">
        <w:rPr>
          <w:rFonts w:ascii="Times New Roman" w:eastAsia="Times New Roman" w:hAnsi="Times New Roman" w:cs="Times New Roman"/>
          <w:sz w:val="24"/>
          <w:szCs w:val="24"/>
        </w:rPr>
        <w:t xml:space="preserve">по налогу на добычу полезных ископаемых – 151,3%,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по доходам от акцизов на топливо – 1</w:t>
      </w:r>
      <w:r w:rsidR="001F40D9" w:rsidRPr="00D46375">
        <w:rPr>
          <w:rFonts w:ascii="Times New Roman" w:eastAsia="Times New Roman" w:hAnsi="Times New Roman" w:cs="Times New Roman"/>
          <w:sz w:val="24"/>
          <w:szCs w:val="24"/>
        </w:rPr>
        <w:t>01,9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%, по налогу, взимаемому в связи с применением упрощенной системы налогообложения – 1</w:t>
      </w:r>
      <w:r w:rsidR="00766957" w:rsidRPr="00D46375">
        <w:rPr>
          <w:rFonts w:ascii="Times New Roman" w:eastAsia="Times New Roman" w:hAnsi="Times New Roman" w:cs="Times New Roman"/>
          <w:sz w:val="24"/>
          <w:szCs w:val="24"/>
        </w:rPr>
        <w:t>39,9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</w:t>
      </w:r>
      <w:r w:rsidR="00152052" w:rsidRPr="00D463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96B8AE" w14:textId="7449EC4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неналоговых доходах значительную часть занимают доходы от сдачи в аренду имущества и земли – 4</w:t>
      </w:r>
      <w:r w:rsidR="00152052" w:rsidRPr="00D46375">
        <w:rPr>
          <w:rFonts w:ascii="Times New Roman" w:eastAsia="Times New Roman" w:hAnsi="Times New Roman" w:cs="Times New Roman"/>
          <w:sz w:val="24"/>
          <w:szCs w:val="24"/>
        </w:rPr>
        <w:t>8,8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%, доходы от продажи имущества и земельных участков – </w:t>
      </w:r>
      <w:r w:rsidR="005A0352" w:rsidRPr="00D46375">
        <w:rPr>
          <w:rFonts w:ascii="Times New Roman" w:eastAsia="Times New Roman" w:hAnsi="Times New Roman" w:cs="Times New Roman"/>
          <w:sz w:val="24"/>
          <w:szCs w:val="24"/>
        </w:rPr>
        <w:t>16,8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%, прочие доходы от компенсации затрат бюджета и оказание платных услуг – 2</w:t>
      </w:r>
      <w:r w:rsidR="005A0352" w:rsidRPr="00D46375">
        <w:rPr>
          <w:rFonts w:ascii="Times New Roman" w:eastAsia="Times New Roman" w:hAnsi="Times New Roman" w:cs="Times New Roman"/>
          <w:sz w:val="24"/>
          <w:szCs w:val="24"/>
        </w:rPr>
        <w:t>6,9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%.</w:t>
      </w:r>
    </w:p>
    <w:p w14:paraId="5337AC2C" w14:textId="2ECDD1C2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Из вышестоящих бюджетов за 202</w:t>
      </w:r>
      <w:r w:rsidR="00463290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 получено безвозмездных перечислений </w:t>
      </w:r>
      <w:r w:rsidR="00463290" w:rsidRPr="00D46375">
        <w:rPr>
          <w:rFonts w:ascii="Times New Roman" w:eastAsia="Times New Roman" w:hAnsi="Times New Roman" w:cs="Times New Roman"/>
          <w:sz w:val="24"/>
          <w:szCs w:val="24"/>
        </w:rPr>
        <w:t>816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(в 20</w:t>
      </w:r>
      <w:r w:rsidR="00463290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463290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290" w:rsidRPr="00D46375">
        <w:rPr>
          <w:rFonts w:ascii="Times New Roman" w:eastAsia="Times New Roman" w:hAnsi="Times New Roman" w:cs="Times New Roman"/>
          <w:sz w:val="24"/>
          <w:szCs w:val="24"/>
        </w:rPr>
        <w:t>849,2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 из них дополнительно к утверждённому бюджету </w:t>
      </w:r>
      <w:r w:rsidR="00463290" w:rsidRPr="00D46375">
        <w:rPr>
          <w:rFonts w:ascii="Times New Roman" w:eastAsia="Times New Roman" w:hAnsi="Times New Roman" w:cs="Times New Roman"/>
          <w:sz w:val="24"/>
          <w:szCs w:val="24"/>
        </w:rPr>
        <w:t>23,6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рублей. </w:t>
      </w:r>
    </w:p>
    <w:p w14:paraId="19D50055" w14:textId="75198173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Расходная</w:t>
      </w: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часть районного бюджета составила 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1211,0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(в 20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43A71" w:rsidRPr="00D4637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- 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1 221, 4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 млн. рублей) при утвержденном плане 1 25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– 9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34034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%.</w:t>
      </w:r>
    </w:p>
    <w:p w14:paraId="1B7A8962" w14:textId="77777777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Районный бюджет является социально-направленным.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расходов по муниципальным программам в общем объёме составляет 97,9 %:</w:t>
      </w:r>
    </w:p>
    <w:p w14:paraId="46F53989" w14:textId="22732C13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 образование 5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89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(4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% от общей суммы расходов)</w:t>
      </w:r>
      <w:r w:rsidR="004F55E7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(в</w:t>
      </w:r>
      <w:r w:rsidR="00143A71" w:rsidRPr="00D4637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43A71" w:rsidRPr="00D4637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г.  - 5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57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</w:t>
      </w:r>
    </w:p>
    <w:p w14:paraId="48AD1ACE" w14:textId="5BA1E91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культура – 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49,6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(4,1 %) (20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г. - 5</w:t>
      </w:r>
      <w:r w:rsidR="00A73000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</w:t>
      </w:r>
    </w:p>
    <w:p w14:paraId="33EA291A" w14:textId="3F73890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социальная политика – 2</w:t>
      </w:r>
      <w:r w:rsidR="00091A02" w:rsidRPr="00D46375"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1A02" w:rsidRPr="00D4637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(21,</w:t>
      </w:r>
      <w:r w:rsidR="00091A02" w:rsidRPr="00D4637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%) (в 20</w:t>
      </w:r>
      <w:r w:rsidR="00091A02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2</w:t>
      </w:r>
      <w:r w:rsidR="00091A02" w:rsidRPr="00D46375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1A02" w:rsidRPr="00D4637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</w:t>
      </w:r>
    </w:p>
    <w:p w14:paraId="3937A33C" w14:textId="1352DE9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физкультура и спорт – </w:t>
      </w:r>
      <w:r w:rsidR="003D50BB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0,</w:t>
      </w:r>
      <w:r w:rsidR="003D50BB" w:rsidRPr="00D4637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</w:t>
      </w:r>
      <w:r w:rsidR="003D50BB" w:rsidRPr="00D46375">
        <w:rPr>
          <w:rFonts w:ascii="Times New Roman" w:eastAsia="Times New Roman" w:hAnsi="Times New Roman" w:cs="Times New Roman"/>
          <w:sz w:val="24"/>
          <w:szCs w:val="24"/>
        </w:rPr>
        <w:t>2,5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%) (в 20</w:t>
      </w:r>
      <w:r w:rsidR="003D50BB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- </w:t>
      </w:r>
      <w:r w:rsidR="003D50BB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,6 млн. рублей),</w:t>
      </w:r>
    </w:p>
    <w:p w14:paraId="267E1801" w14:textId="409B60C7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другим направлениям расходов:</w:t>
      </w:r>
    </w:p>
    <w:p w14:paraId="4E6BA4B8" w14:textId="5C1DC33D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аппарат управления – 7</w:t>
      </w:r>
      <w:r w:rsidR="00093DA9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3DA9" w:rsidRPr="00D4637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</w:t>
      </w:r>
      <w:r w:rsidR="00093DA9" w:rsidRPr="00D46375">
        <w:rPr>
          <w:rFonts w:ascii="Times New Roman" w:eastAsia="Times New Roman" w:hAnsi="Times New Roman" w:cs="Times New Roman"/>
          <w:sz w:val="24"/>
          <w:szCs w:val="24"/>
        </w:rPr>
        <w:t>5,9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%) (в 20</w:t>
      </w:r>
      <w:r w:rsidR="00093DA9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093DA9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093DA9" w:rsidRPr="00D46375">
        <w:rPr>
          <w:rFonts w:ascii="Times New Roman" w:eastAsia="Times New Roman" w:hAnsi="Times New Roman" w:cs="Times New Roman"/>
          <w:sz w:val="24"/>
          <w:szCs w:val="24"/>
        </w:rPr>
        <w:t>9,1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 </w:t>
      </w:r>
    </w:p>
    <w:p w14:paraId="129B1631" w14:textId="75726C41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жилищно-коммунальное хозяйство – </w:t>
      </w:r>
      <w:r w:rsidR="00AE38E6" w:rsidRPr="00D46375">
        <w:rPr>
          <w:rFonts w:ascii="Times New Roman" w:eastAsia="Times New Roman" w:hAnsi="Times New Roman" w:cs="Times New Roman"/>
          <w:sz w:val="24"/>
          <w:szCs w:val="24"/>
        </w:rPr>
        <w:t>60,9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</w:t>
      </w:r>
      <w:r w:rsidR="00AE38E6" w:rsidRPr="00D4637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%) (в 20</w:t>
      </w:r>
      <w:r w:rsidR="00AE38E6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AE38E6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38E6" w:rsidRPr="00D46375">
        <w:rPr>
          <w:rFonts w:ascii="Times New Roman" w:eastAsia="Times New Roman" w:hAnsi="Times New Roman" w:cs="Times New Roman"/>
          <w:sz w:val="24"/>
          <w:szCs w:val="24"/>
        </w:rPr>
        <w:t>97,8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рублей), </w:t>
      </w:r>
    </w:p>
    <w:p w14:paraId="62AF0621" w14:textId="7CDEA050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национальная экономика – </w:t>
      </w:r>
      <w:r w:rsidR="00EA0FD5" w:rsidRPr="00D46375">
        <w:rPr>
          <w:rFonts w:ascii="Times New Roman" w:eastAsia="Times New Roman" w:hAnsi="Times New Roman" w:cs="Times New Roman"/>
          <w:sz w:val="24"/>
          <w:szCs w:val="24"/>
        </w:rPr>
        <w:t>67,4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</w:t>
      </w:r>
      <w:r w:rsidR="00EA0FD5" w:rsidRPr="00D46375">
        <w:rPr>
          <w:rFonts w:ascii="Times New Roman" w:eastAsia="Times New Roman" w:hAnsi="Times New Roman" w:cs="Times New Roman"/>
          <w:sz w:val="24"/>
          <w:szCs w:val="24"/>
        </w:rPr>
        <w:t>5,6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%) (в 20</w:t>
      </w:r>
      <w:r w:rsidR="00EA0FD5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EA0FD5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FD5" w:rsidRPr="00D46375">
        <w:rPr>
          <w:rFonts w:ascii="Times New Roman" w:eastAsia="Times New Roman" w:hAnsi="Times New Roman" w:cs="Times New Roman"/>
          <w:sz w:val="24"/>
          <w:szCs w:val="24"/>
        </w:rPr>
        <w:t>87,6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рублей) – в том числе на ремонт и содержание дорог </w:t>
      </w:r>
      <w:r w:rsidR="00EA0FD5" w:rsidRPr="00D46375">
        <w:rPr>
          <w:rFonts w:ascii="Times New Roman" w:eastAsia="Times New Roman" w:hAnsi="Times New Roman" w:cs="Times New Roman"/>
          <w:sz w:val="24"/>
          <w:szCs w:val="24"/>
        </w:rPr>
        <w:t>57,4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рублей. </w:t>
      </w:r>
    </w:p>
    <w:p w14:paraId="6F8AFFE5" w14:textId="6E98FE84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На реализацию муниципальных программ направлено из средств районного бюджета</w:t>
      </w:r>
      <w:r w:rsidR="00995362" w:rsidRPr="00D46375">
        <w:rPr>
          <w:rFonts w:ascii="Times New Roman" w:eastAsia="Times New Roman" w:hAnsi="Times New Roman" w:cs="Times New Roman"/>
          <w:sz w:val="24"/>
          <w:szCs w:val="24"/>
        </w:rPr>
        <w:t xml:space="preserve"> 1 186,1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 (в 20</w:t>
      </w:r>
      <w:r w:rsidR="00995362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- </w:t>
      </w:r>
      <w:r w:rsidR="00995362" w:rsidRPr="00D46375">
        <w:rPr>
          <w:rFonts w:ascii="Times New Roman" w:eastAsia="Times New Roman" w:hAnsi="Times New Roman" w:cs="Times New Roman"/>
          <w:sz w:val="24"/>
          <w:szCs w:val="24"/>
        </w:rPr>
        <w:t xml:space="preserve">1 195,8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млн. рублей) при первоначально утвержденном плане 1 1</w:t>
      </w:r>
      <w:r w:rsidR="00995362"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95362"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млн. рублей – 10</w:t>
      </w:r>
      <w:r w:rsidR="00995362"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95362"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%. </w:t>
      </w:r>
    </w:p>
    <w:p w14:paraId="1E9ED958" w14:textId="77777777" w:rsidR="00EA6C78" w:rsidRDefault="00EA6C78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D7B98B" w14:textId="1E46D67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Муниципальные закупки</w:t>
      </w:r>
    </w:p>
    <w:p w14:paraId="0B47057C" w14:textId="0A503F9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Для обеспечения муниципальных нужд в 202</w:t>
      </w:r>
      <w:r w:rsidR="00D937C8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администрацией района проведено </w:t>
      </w:r>
      <w:r w:rsidR="00BF56BD" w:rsidRPr="00D46375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8 конкурентных закупочных процедур</w:t>
      </w:r>
      <w:r w:rsidR="00BF56BD" w:rsidRPr="00D46375">
        <w:rPr>
          <w:rFonts w:ascii="Times New Roman" w:eastAsia="Times New Roman" w:hAnsi="Times New Roman" w:cs="Times New Roman"/>
          <w:sz w:val="24"/>
          <w:szCs w:val="24"/>
        </w:rPr>
        <w:t xml:space="preserve"> (электронных аукционов)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(в</w:t>
      </w:r>
      <w:r w:rsidR="00D937C8" w:rsidRPr="00D4637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C15DA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937C8" w:rsidRPr="00D4637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- </w:t>
      </w:r>
      <w:r w:rsidR="008C15DA" w:rsidRPr="00D46375">
        <w:rPr>
          <w:rFonts w:ascii="Times New Roman" w:eastAsia="Times New Roman" w:hAnsi="Times New Roman" w:cs="Times New Roman"/>
          <w:sz w:val="24"/>
          <w:szCs w:val="24"/>
        </w:rPr>
        <w:t>188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EAA1BC5" w14:textId="626BB3CF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Начальная (максимальная) цена контрактов по вышеуказанным </w:t>
      </w:r>
      <w:r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процедурам составляла </w:t>
      </w:r>
      <w:r w:rsidR="00FB55ED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226,4 млн.</w:t>
      </w:r>
      <w:r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руб. Сумма заключенных контрактов –</w:t>
      </w:r>
      <w:r w:rsidR="00FB55ED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116,78 млн.</w:t>
      </w:r>
      <w:r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руб.</w:t>
      </w:r>
      <w:r w:rsidRPr="00D46375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="001931D5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585EFB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разница </w:t>
      </w:r>
      <w:r w:rsidR="001931D5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образовалась </w:t>
      </w:r>
      <w:r w:rsidR="00585EFB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gramStart"/>
      <w:r w:rsidR="00585EFB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связи  с</w:t>
      </w:r>
      <w:proofErr w:type="gramEnd"/>
      <w:r w:rsidR="00585EFB" w:rsidRP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тем, что некоторые контракты объявлялись неоднократно)</w:t>
      </w:r>
      <w:r w:rsidR="001931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85EFB" w:rsidRPr="00D46375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Экономия составила </w:t>
      </w:r>
      <w:r w:rsidR="00EA0A3D" w:rsidRPr="00D46375">
        <w:rPr>
          <w:rFonts w:ascii="Times New Roman" w:eastAsia="Times New Roman" w:hAnsi="Times New Roman" w:cs="Times New Roman"/>
          <w:sz w:val="24"/>
          <w:szCs w:val="24"/>
        </w:rPr>
        <w:t>22,3 млн.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рублей (в 20</w:t>
      </w:r>
      <w:r w:rsidR="00FB55ED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EA0A3D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5ED" w:rsidRPr="00D46375">
        <w:rPr>
          <w:rFonts w:ascii="Times New Roman" w:eastAsia="Times New Roman" w:hAnsi="Times New Roman" w:cs="Times New Roman"/>
          <w:sz w:val="24"/>
          <w:szCs w:val="24"/>
        </w:rPr>
        <w:t>54</w:t>
      </w:r>
      <w:r w:rsidR="00EA0A3D"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B55ED" w:rsidRPr="00D46375">
        <w:rPr>
          <w:rFonts w:ascii="Times New Roman" w:eastAsia="Times New Roman" w:hAnsi="Times New Roman" w:cs="Times New Roman"/>
          <w:sz w:val="24"/>
          <w:szCs w:val="24"/>
        </w:rPr>
        <w:t>549</w:t>
      </w: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0A3D" w:rsidRPr="00D46375">
        <w:rPr>
          <w:rFonts w:ascii="Times New Roman" w:eastAsia="Times New Roman" w:hAnsi="Times New Roman" w:cs="Times New Roman"/>
          <w:bCs/>
          <w:sz w:val="24"/>
          <w:szCs w:val="24"/>
        </w:rPr>
        <w:t>млн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. руб.).</w:t>
      </w:r>
    </w:p>
    <w:p w14:paraId="58DDE969" w14:textId="77777777" w:rsidR="00574C01" w:rsidRDefault="00574C01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05E6A" w14:textId="77777777" w:rsidR="00574C01" w:rsidRPr="00D46375" w:rsidRDefault="00574C01" w:rsidP="00574C0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Муниципальный контроль</w:t>
      </w:r>
    </w:p>
    <w:p w14:paraId="47098BB0" w14:textId="77777777" w:rsidR="00574C01" w:rsidRPr="00D46375" w:rsidRDefault="00574C01" w:rsidP="00574C0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рамках внутреннего муниципального финансового контроля в 2021 году проведена 21 проверка, из них 9 внеплановые и 12 плановых проверок. </w:t>
      </w:r>
    </w:p>
    <w:p w14:paraId="5440B3D5" w14:textId="77777777" w:rsidR="00574C01" w:rsidRPr="00D46375" w:rsidRDefault="00574C01" w:rsidP="00574C0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целях соблюдения правил благоустройства сельских поселений административной комиссией Еткульского муниципального района в 2021 году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заседаниях рассмотрено 34 дела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. Сумма наложенных административных штрафов составила 54 тыс. рублей, взыскано штрафов на сумму 24 тыс. рублей.</w:t>
      </w:r>
    </w:p>
    <w:p w14:paraId="513FC480" w14:textId="77777777" w:rsidR="00574C01" w:rsidRPr="00D46375" w:rsidRDefault="00574C01" w:rsidP="00574C0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рамках муниципального жилищного контроля проведено 3 плановых проверки соблюдения нанимателем правил пользования муниципальным жилым помещением.</w:t>
      </w:r>
    </w:p>
    <w:p w14:paraId="16623F57" w14:textId="77777777" w:rsidR="00574C01" w:rsidRPr="00D46375" w:rsidRDefault="00574C01" w:rsidP="00574C0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целях проверки соблюдения физическими лицами требований земельного законодательства специалистом по муниципальному земельному контролю проведена 61 проверка, из них плановых 52 и 9 внеплановых. Выявлено 19 нарушени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 материалы по 18 делам переданы в органы государственного земельного надзора для привлечения собственников земельных участков к административной ответственности.</w:t>
      </w:r>
    </w:p>
    <w:p w14:paraId="5224A21A" w14:textId="77777777" w:rsidR="00574C01" w:rsidRPr="00D46375" w:rsidRDefault="00574C01" w:rsidP="00574C0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На 2022 год плановых проверок соблюдения законодательства не предусмотрено.</w:t>
      </w:r>
    </w:p>
    <w:p w14:paraId="4ECEA582" w14:textId="77777777" w:rsidR="00574C01" w:rsidRPr="00D46375" w:rsidRDefault="00574C01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F7057B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Управление земельными ресурсами и муниципальным имуществом</w:t>
      </w:r>
    </w:p>
    <w:p w14:paraId="7D488416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Имущество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: по состоянию на 1 января 2022 года в реестре муниципального имущества района числится 240 объектов недвижимого имущества и 7 783 объекта движимого имущества, в реестре муниципальной собственности числится 99 земельных участков, общей площадью 1 003,4 га.</w:t>
      </w:r>
    </w:p>
    <w:p w14:paraId="62003986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Действует 116 договоров о закреплении муниципального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имущества. За отчетный период заключено 28 договоров.</w:t>
      </w:r>
    </w:p>
    <w:p w14:paraId="3DABBB7F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Доходы от сдачи в аренду муниципального имущества составили 2 859,9 тыс. рублей, доходы от реализации муниципального имущества – 1 904 тыс. рублей (2020 - 6 266,4 тыс. рублей).</w:t>
      </w:r>
    </w:p>
    <w:p w14:paraId="0044CD9C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Приободрено 13 квартир для детей-сирот, выделены субсидии на улучшение жилищных условий 3 молодым семьям.</w:t>
      </w:r>
    </w:p>
    <w:p w14:paraId="6A907E4F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Земля: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продажи земельных участков в бюджет района поступило 4 240,3 тыс. рублей. Без проведения торгов продано 23 участка, на аукционах продано 11 земельных участков. </w:t>
      </w:r>
    </w:p>
    <w:p w14:paraId="444A9616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рамках реализации областного Закона о бесплатном предоставлении земельных участков 16 земельных участков для жилищного строительства предоставлены гражданам в собственность.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Всего с начала действия Закона предоставлено 152 земельных участка всем льготным категориям граждан, в том числе 43 земельных участка предоставлены многодетным семьям.</w:t>
      </w:r>
    </w:p>
    <w:p w14:paraId="7C6C95BE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1 января 2022 года действует 884 договора аренды земельных участков, от использования которых в бюджет района поступило 14 407,1 тыс. руб. (2020 г. – 12 204,5 тыс. руб.). </w:t>
      </w:r>
    </w:p>
    <w:p w14:paraId="6CB98C5D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2021 году в аренду предоставлено 97 земельных участков, из них 18 - по результатам аукционов. </w:t>
      </w:r>
    </w:p>
    <w:p w14:paraId="254AACD2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неосновательное обогащение за использование земельных участков поступило 27,75 тыс. рублей. </w:t>
      </w:r>
    </w:p>
    <w:p w14:paraId="3CD4B075" w14:textId="77777777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Ведется претензионно-исковая работа по договорам аренды и неосновательным обогащениям за использование земельных участков. </w:t>
      </w:r>
    </w:p>
    <w:p w14:paraId="46824CE0" w14:textId="77361CC2" w:rsidR="00661F87" w:rsidRPr="00D46375" w:rsidRDefault="00661F87" w:rsidP="00661F8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связи с образовавшейся задолженностью по договорам аренды земельных участков в 2021 году направлено в адрес арендаторов земельных участков 47 претензий на общую сумму 1 758,0 тыс. рублей, оплачено 941,65 тыс. рублей. Направлен </w:t>
      </w:r>
      <w:r w:rsidR="00AD66CE" w:rsidRPr="00D4637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ск в суд о взыскании задолженности по арендным платежам на сумму 349,0 тыс. рублей.</w:t>
      </w:r>
    </w:p>
    <w:p w14:paraId="04114C2C" w14:textId="4F04D956" w:rsidR="005635FF" w:rsidRDefault="005635FF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12A651" w14:textId="77777777" w:rsidR="00EA6C78" w:rsidRPr="00D46375" w:rsidRDefault="00EA6C78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A3D541" w14:textId="7D78F979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Развитие промышленного комплекса</w:t>
      </w:r>
    </w:p>
    <w:p w14:paraId="5106CFC8" w14:textId="43A4D86D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Объем отгруженной продукции, выполненных работ, услуг собственными силами по полному кругу организаций составил </w:t>
      </w:r>
      <w:r w:rsidR="00055D91" w:rsidRPr="00D46375">
        <w:rPr>
          <w:rFonts w:ascii="Times New Roman" w:eastAsia="Times New Roman" w:hAnsi="Times New Roman" w:cs="Times New Roman"/>
          <w:sz w:val="24"/>
          <w:szCs w:val="24"/>
        </w:rPr>
        <w:t>8</w:t>
      </w:r>
      <w:r w:rsidR="00D937C8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5D91" w:rsidRPr="00D46375">
        <w:rPr>
          <w:rFonts w:ascii="Times New Roman" w:eastAsia="Times New Roman" w:hAnsi="Times New Roman" w:cs="Times New Roman"/>
          <w:sz w:val="24"/>
          <w:szCs w:val="24"/>
        </w:rPr>
        <w:t>029,5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руб. (1</w:t>
      </w:r>
      <w:r w:rsidR="00055D91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5,</w:t>
      </w:r>
      <w:r w:rsidR="00055D91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 к уровню 20</w:t>
      </w:r>
      <w:r w:rsidR="00055D91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года).</w:t>
      </w:r>
    </w:p>
    <w:p w14:paraId="0D5E111D" w14:textId="77777777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Объем отгруженной продукции по промышленным видам деятельности составил:</w:t>
      </w:r>
    </w:p>
    <w:p w14:paraId="6CC3423A" w14:textId="3F54A3CE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добыча полезных ископаемых – 4</w:t>
      </w:r>
      <w:r w:rsidR="00757420" w:rsidRPr="00D46375">
        <w:rPr>
          <w:rFonts w:ascii="Times New Roman" w:eastAsia="Times New Roman" w:hAnsi="Times New Roman" w:cs="Times New Roman"/>
          <w:sz w:val="24"/>
          <w:szCs w:val="24"/>
        </w:rPr>
        <w:t>515,6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руб. (1</w:t>
      </w:r>
      <w:r w:rsidR="00757420" w:rsidRPr="00D46375">
        <w:rPr>
          <w:rFonts w:ascii="Times New Roman" w:eastAsia="Times New Roman" w:hAnsi="Times New Roman" w:cs="Times New Roman"/>
          <w:sz w:val="24"/>
          <w:szCs w:val="24"/>
        </w:rPr>
        <w:t>03,8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%); </w:t>
      </w:r>
    </w:p>
    <w:p w14:paraId="19D089DB" w14:textId="50A1838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обрабатывающие производства – 17</w:t>
      </w:r>
      <w:r w:rsidR="00757420" w:rsidRPr="00D46375">
        <w:rPr>
          <w:rFonts w:ascii="Times New Roman" w:eastAsia="Times New Roman" w:hAnsi="Times New Roman" w:cs="Times New Roman"/>
          <w:sz w:val="24"/>
          <w:szCs w:val="24"/>
        </w:rPr>
        <w:t>88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757420" w:rsidRPr="00D4637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руб. (10</w:t>
      </w:r>
      <w:r w:rsidR="00757420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757420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%).</w:t>
      </w:r>
    </w:p>
    <w:p w14:paraId="704567DA" w14:textId="5168F80C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Динамичное развитие невозможно без привлечения инвестиций. Их объем за 202</w:t>
      </w:r>
      <w:r w:rsidR="00D041E4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составили </w:t>
      </w:r>
      <w:r w:rsidR="00DA720F">
        <w:rPr>
          <w:rFonts w:ascii="Times New Roman" w:eastAsia="Times New Roman" w:hAnsi="Times New Roman" w:cs="Times New Roman"/>
          <w:sz w:val="24"/>
          <w:szCs w:val="24"/>
        </w:rPr>
        <w:t>1011,1</w:t>
      </w:r>
      <w:r w:rsidR="004F4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млн.</w:t>
      </w:r>
      <w:r w:rsidR="00D041E4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рублей (1</w:t>
      </w:r>
      <w:r w:rsidR="00DA720F">
        <w:rPr>
          <w:rFonts w:ascii="Times New Roman" w:eastAsia="Times New Roman" w:hAnsi="Times New Roman" w:cs="Times New Roman"/>
          <w:sz w:val="24"/>
          <w:szCs w:val="24"/>
        </w:rPr>
        <w:t>3</w:t>
      </w:r>
      <w:r w:rsidR="00D041E4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 к уровню 20</w:t>
      </w:r>
      <w:r w:rsidR="00D041E4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DA720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. Инвестиционные вложения на территории района осуществляются по основным направлениям – промышленное производство и сельское хозяйство. </w:t>
      </w:r>
    </w:p>
    <w:p w14:paraId="392D1D5D" w14:textId="2EB471AA" w:rsidR="00DD11E9" w:rsidRPr="00D46375" w:rsidRDefault="00DD11E9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6F4FB8" w14:textId="7AF2A888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Развитие малого и среднего предпринимательства</w:t>
      </w:r>
    </w:p>
    <w:p w14:paraId="4D6AADBB" w14:textId="46722A18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202</w:t>
      </w:r>
      <w:r w:rsidR="00C91F8A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 в Еткульском муниципальном районе зарегистрировано 6</w:t>
      </w:r>
      <w:r w:rsidR="00C91F8A" w:rsidRPr="00D46375">
        <w:rPr>
          <w:rFonts w:ascii="Times New Roman" w:eastAsia="Times New Roman" w:hAnsi="Times New Roman" w:cs="Times New Roman"/>
          <w:sz w:val="24"/>
          <w:szCs w:val="24"/>
        </w:rPr>
        <w:t>69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индивидуальных предпринимателей (20</w:t>
      </w:r>
      <w:r w:rsidR="00C91F8A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– </w:t>
      </w:r>
      <w:r w:rsidR="00C91F8A" w:rsidRPr="00D46375">
        <w:rPr>
          <w:rFonts w:ascii="Times New Roman" w:eastAsia="Times New Roman" w:hAnsi="Times New Roman" w:cs="Times New Roman"/>
          <w:sz w:val="24"/>
          <w:szCs w:val="24"/>
        </w:rPr>
        <w:t>635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FEA35F3" w14:textId="05E873E3" w:rsidR="006D730C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целях поддержки предпринимателей </w:t>
      </w:r>
      <w:r w:rsidR="00A35F0C" w:rsidRPr="00D46375">
        <w:rPr>
          <w:rFonts w:ascii="Times New Roman" w:eastAsia="Times New Roman" w:hAnsi="Times New Roman" w:cs="Times New Roman"/>
          <w:sz w:val="24"/>
          <w:szCs w:val="24"/>
        </w:rPr>
        <w:t>д</w:t>
      </w:r>
      <w:r w:rsidR="006D730C" w:rsidRPr="00D46375">
        <w:rPr>
          <w:rFonts w:ascii="Times New Roman" w:hAnsi="Times New Roman" w:cs="Times New Roman"/>
          <w:sz w:val="24"/>
          <w:szCs w:val="24"/>
        </w:rPr>
        <w:t>ля арендаторов - субъектов малого и среднего предпринимательства, включенных в единый реестр субъектов малого и среднего предпринимательства, заключены дополнительные соглашения, предусматривающие отсрочку уплаты арендных платежей по договорам аренды муниципального имущества.</w:t>
      </w:r>
    </w:p>
    <w:p w14:paraId="736FF6B4" w14:textId="50318F34" w:rsidR="00134EFC" w:rsidRDefault="00134EFC" w:rsidP="00134EF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Еще одним положительным моментом 2021 года является </w:t>
      </w:r>
      <w:r w:rsidR="00A35F0C" w:rsidRPr="00D46375">
        <w:rPr>
          <w:rStyle w:val="markedcontent"/>
          <w:rFonts w:ascii="Times New Roman" w:hAnsi="Times New Roman" w:cs="Times New Roman"/>
          <w:sz w:val="24"/>
          <w:szCs w:val="24"/>
        </w:rPr>
        <w:t>вовлечение граждан в «самозанятость»</w:t>
      </w:r>
      <w:r w:rsidR="00CD4004" w:rsidRPr="00D46375">
        <w:rPr>
          <w:rStyle w:val="markedcontent"/>
          <w:rFonts w:ascii="Times New Roman" w:hAnsi="Times New Roman" w:cs="Times New Roman"/>
          <w:sz w:val="24"/>
          <w:szCs w:val="24"/>
        </w:rPr>
        <w:t>, у</w:t>
      </w:r>
      <w:r w:rsidR="00F36358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правлением социальной защиты населения заключены социальные контракты с </w:t>
      </w:r>
      <w:r w:rsidR="005A678F">
        <w:rPr>
          <w:rStyle w:val="markedcontent"/>
          <w:rFonts w:ascii="Times New Roman" w:hAnsi="Times New Roman" w:cs="Times New Roman"/>
          <w:sz w:val="24"/>
          <w:szCs w:val="24"/>
        </w:rPr>
        <w:t>10</w:t>
      </w:r>
      <w:r w:rsidR="00F36358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 гражданами и </w:t>
      </w:r>
      <w:proofErr w:type="gramStart"/>
      <w:r w:rsidR="00F36358" w:rsidRPr="00D46375">
        <w:rPr>
          <w:rStyle w:val="markedcontent"/>
          <w:rFonts w:ascii="Times New Roman" w:hAnsi="Times New Roman" w:cs="Times New Roman"/>
          <w:sz w:val="24"/>
          <w:szCs w:val="24"/>
        </w:rPr>
        <w:t>предоставлена  финансовая</w:t>
      </w:r>
      <w:proofErr w:type="gramEnd"/>
      <w:r w:rsidR="00F36358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 поддержка </w:t>
      </w:r>
      <w:r w:rsidR="00A35F0C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F36358" w:rsidRPr="00D46375">
        <w:rPr>
          <w:rStyle w:val="markedcontent"/>
          <w:rFonts w:ascii="Times New Roman" w:hAnsi="Times New Roman" w:cs="Times New Roman"/>
          <w:sz w:val="24"/>
          <w:szCs w:val="24"/>
        </w:rPr>
        <w:t xml:space="preserve">на развитие собственного дела. </w:t>
      </w:r>
      <w:r w:rsidR="00CD4004" w:rsidRPr="00D46375">
        <w:rPr>
          <w:rStyle w:val="markedcontent"/>
          <w:rFonts w:ascii="Times New Roman" w:hAnsi="Times New Roman" w:cs="Times New Roman"/>
          <w:sz w:val="24"/>
          <w:szCs w:val="24"/>
        </w:rPr>
        <w:t>Еще 6 человек получили субсидию для трудоустройства, 1 – на развитие личного подсобного хозя</w:t>
      </w:r>
      <w:r w:rsidR="005A678F">
        <w:rPr>
          <w:rStyle w:val="markedcontent"/>
          <w:rFonts w:ascii="Times New Roman" w:hAnsi="Times New Roman" w:cs="Times New Roman"/>
          <w:sz w:val="24"/>
          <w:szCs w:val="24"/>
        </w:rPr>
        <w:t>йства.</w:t>
      </w:r>
    </w:p>
    <w:p w14:paraId="184F8E24" w14:textId="77777777" w:rsidR="005A678F" w:rsidRPr="00D46375" w:rsidRDefault="005A678F" w:rsidP="00134EF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34ABFFD3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Развитие агропромышленного комплекса</w:t>
      </w:r>
    </w:p>
    <w:p w14:paraId="2B0F4654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сельскохозяйственным видам деятельности объем отгруженных товаров собственного производства, выполненных работ и услуг собственными силами составил 1364,1 млн. руб. или 120,2% к уровню 2020 года (в 2020 г. - 1132,1 млн. руб.).</w:t>
      </w:r>
    </w:p>
    <w:p w14:paraId="051ACEFB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состоянию на конец 2021 года поголовье крупного рогатого скота увеличилось на 1028 голов и составило 7738, в том числе коров – 3757 голов (увеличение на 276 голов).</w:t>
      </w:r>
    </w:p>
    <w:p w14:paraId="7083357E" w14:textId="3D6614C3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Произведено молока по сельскохозяйственным товаропроиз</w:t>
      </w:r>
      <w:r w:rsidR="00CA4C5D">
        <w:rPr>
          <w:rFonts w:ascii="Times New Roman" w:eastAsia="Times New Roman" w:hAnsi="Times New Roman" w:cs="Times New Roman"/>
          <w:sz w:val="24"/>
          <w:szCs w:val="24"/>
        </w:rPr>
        <w:t>водителям – 30485 тонн, что на 1959 тонн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больше, чем в 2020 году. </w:t>
      </w:r>
    </w:p>
    <w:p w14:paraId="74A81975" w14:textId="3738B50C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Продуктивность коров молочного направления составила 8403 кг, это меньше на 8</w:t>
      </w:r>
      <w:r w:rsidR="00CA4C5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кг относительно 2020 года. Надои на 1 фуражную корову составили 9293 кг. </w:t>
      </w:r>
    </w:p>
    <w:p w14:paraId="6FE592EA" w14:textId="466335DC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Среднесуточный привес молодняка крупного рогатого скота составил 787 </w:t>
      </w:r>
      <w:proofErr w:type="spellStart"/>
      <w:proofErr w:type="gramStart"/>
      <w:r w:rsidRPr="00D46375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A4C5D">
        <w:rPr>
          <w:rFonts w:ascii="Times New Roman" w:eastAsia="Times New Roman" w:hAnsi="Times New Roman" w:cs="Times New Roman"/>
          <w:sz w:val="24"/>
          <w:szCs w:val="24"/>
        </w:rPr>
        <w:t xml:space="preserve"> валовый</w:t>
      </w:r>
      <w:proofErr w:type="gramEnd"/>
      <w:r w:rsidR="00CA4C5D">
        <w:rPr>
          <w:rFonts w:ascii="Times New Roman" w:eastAsia="Times New Roman" w:hAnsi="Times New Roman" w:cs="Times New Roman"/>
          <w:sz w:val="24"/>
          <w:szCs w:val="24"/>
        </w:rPr>
        <w:t xml:space="preserve"> привес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составил 1005,6 тонн</w:t>
      </w:r>
      <w:r w:rsidR="004958E2" w:rsidRPr="00D46375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469E4B2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Площадь пашни в обороте в 2021 году составила 67 776 га, (в 2020 г. – 64 569</w:t>
      </w:r>
      <w:r w:rsidRPr="00D46375">
        <w:rPr>
          <w:sz w:val="24"/>
          <w:szCs w:val="24"/>
        </w:rPr>
        <w:t> 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га), увеличение произошло за счет освоения залежных земель.</w:t>
      </w:r>
    </w:p>
    <w:p w14:paraId="1D77776E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Посевные площади под зерновыми культурами – 32 137 га (в 2020 году 32 006 га), валовый сбор зерна составил 33 907 тонн (в 2020 г. – 22 357 тонн). Урожайность в весе после доработки – 11,5 ц/га (в 2020 г. – 7,6 ц/га).</w:t>
      </w:r>
    </w:p>
    <w:p w14:paraId="0B2D66B2" w14:textId="0A9E850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2021 году посевные площади под масличными культурами составили 9 336 га (в 2020г. – 8 200 га, в 2019 г. – 8 905 га).</w:t>
      </w:r>
    </w:p>
    <w:p w14:paraId="67C962D3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хозяйствах района заложен запас кормов. При плане 30 центнеров кормовых единиц фактически заготовлено 31,6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ц.к.е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>. (105%).</w:t>
      </w:r>
    </w:p>
    <w:p w14:paraId="2EFEAADA" w14:textId="1F2CEABE" w:rsidR="009E011D" w:rsidRPr="00D46375" w:rsidRDefault="009E011D" w:rsidP="009E011D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а территории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Коелгинского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был введен режим чрезвычайной ситуации в связи с гибелью и повреждением посевов сельскохозяйственных культур в результате почвенной и атмосферной засухи.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При комиссионном обследовании был подтвержден ущерб предприятию СПК "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Коелгинское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" им.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Шундеева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И.Н., нанесенный в результате засухи, а площадь гибели сельскохозяйственных культур составила – 7260 га. В декабре 2021 года предприятие получило государственную поддержку 36,7 миллионов рублей на финансовое обеспечение части затрат на приобретение кормов.</w:t>
      </w:r>
    </w:p>
    <w:p w14:paraId="5EA025A6" w14:textId="77777777" w:rsidR="00214041" w:rsidRPr="00D46375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Фермерскими хозяйствами получена государственная поддержка на сумму 1,9 млн. рублей, сельскохозяйственными предприятиями 91,4 млн. рублей. Предприятиями АПК приобретено 63 единицы техники, в том числе комбайнов зерноуборочных – 2 ед., 14 тракторов.</w:t>
      </w:r>
    </w:p>
    <w:p w14:paraId="40D133B0" w14:textId="77777777" w:rsidR="00214041" w:rsidRPr="00D46375" w:rsidRDefault="00214041" w:rsidP="002140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lastRenderedPageBreak/>
        <w:t>Рыбохозяйственная деятельность на территории Еткульского муниципального района ведется на 22 рыбоводных участках. Разведением аквакультуры занимаются 11 юридических лиц и 6 индивидуальных предпринимателей. Видовой состав товарной аквакультуры и аборигенной рыбы: пелядь, карп, карась, щука.</w:t>
      </w:r>
    </w:p>
    <w:p w14:paraId="34B8AD5F" w14:textId="4C6F5477" w:rsidR="00214041" w:rsidRDefault="0021404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отчетном году производство куриных яиц в сельскохозяйственных организациях Еткульского района составило более 2,092 млн. штук. Поголовье птицы более 203 тыс. голов.</w:t>
      </w:r>
    </w:p>
    <w:p w14:paraId="66083A43" w14:textId="77777777" w:rsidR="00574C01" w:rsidRPr="00D46375" w:rsidRDefault="00574C01" w:rsidP="00214041">
      <w:pPr>
        <w:tabs>
          <w:tab w:val="left" w:pos="1134"/>
          <w:tab w:val="left" w:pos="1276"/>
          <w:tab w:val="left" w:pos="907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14F76" w14:textId="4FC38FA4" w:rsidR="0063165B" w:rsidRPr="00252D78" w:rsidRDefault="0063165B" w:rsidP="00252D78">
      <w:pPr>
        <w:pStyle w:val="a5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2D78">
        <w:rPr>
          <w:rFonts w:ascii="Times New Roman" w:eastAsia="Times New Roman" w:hAnsi="Times New Roman" w:cs="Times New Roman"/>
          <w:b/>
          <w:sz w:val="28"/>
          <w:szCs w:val="28"/>
        </w:rPr>
        <w:t xml:space="preserve">Жилищно-коммунальное хозяйство. Благоустройство. </w:t>
      </w:r>
      <w:r w:rsidR="0066478E" w:rsidRPr="00252D78">
        <w:rPr>
          <w:rFonts w:ascii="Times New Roman" w:eastAsia="Times New Roman" w:hAnsi="Times New Roman" w:cs="Times New Roman"/>
          <w:b/>
          <w:sz w:val="28"/>
          <w:szCs w:val="28"/>
        </w:rPr>
        <w:t>Градостроительство.</w:t>
      </w:r>
    </w:p>
    <w:p w14:paraId="1DC64BA9" w14:textId="77777777" w:rsidR="0063165B" w:rsidRPr="00D46375" w:rsidRDefault="0063165B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D93686" w14:textId="69B0D4E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целях повышения качества предоставляемых услуг, повышения эффективности и стабильности работы предприятий жилищно-коммунального комплекса района проведен капитальный ремонт объектов инженерной инфраструктуры.</w:t>
      </w:r>
    </w:p>
    <w:p w14:paraId="3B772626" w14:textId="77777777" w:rsidR="00D46375" w:rsidRDefault="00D46375" w:rsidP="00C6618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E50B2C" w14:textId="10F8C838" w:rsidR="00C66186" w:rsidRDefault="00C66186" w:rsidP="00C6618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Водоснабжение</w:t>
      </w:r>
    </w:p>
    <w:p w14:paraId="0B6B6B91" w14:textId="77777777" w:rsidR="00683969" w:rsidRDefault="00252D78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 </w:t>
      </w:r>
      <w:r w:rsidR="00B046AE" w:rsidRPr="00D46375">
        <w:rPr>
          <w:rFonts w:ascii="Times New Roman" w:hAnsi="Times New Roman" w:cs="Times New Roman"/>
          <w:sz w:val="24"/>
          <w:szCs w:val="24"/>
        </w:rPr>
        <w:t>капитальный ремонт</w:t>
      </w:r>
      <w:r w:rsidR="00683969">
        <w:rPr>
          <w:rFonts w:ascii="Times New Roman" w:hAnsi="Times New Roman" w:cs="Times New Roman"/>
          <w:sz w:val="24"/>
          <w:szCs w:val="24"/>
        </w:rPr>
        <w:t>:</w:t>
      </w:r>
    </w:p>
    <w:p w14:paraId="75548E59" w14:textId="5EF2D312" w:rsidR="00B046AE" w:rsidRDefault="00683969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46AE" w:rsidRPr="00D46375">
        <w:rPr>
          <w:rFonts w:ascii="Times New Roman" w:hAnsi="Times New Roman" w:cs="Times New Roman"/>
          <w:sz w:val="24"/>
          <w:szCs w:val="24"/>
        </w:rPr>
        <w:t xml:space="preserve"> водопроводной сети по ул. Труда с. Коелга, протяженностью 0,538 км, на сумму 582,777 тыс. рублей;</w:t>
      </w:r>
    </w:p>
    <w:p w14:paraId="24983B06" w14:textId="074290B7" w:rsidR="00683969" w:rsidRDefault="00683969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водопроводной сети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ул.Солнечная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с.Еманжелинка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200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14:paraId="1FB66BEA" w14:textId="241D8B9D" w:rsidR="00683969" w:rsidRDefault="00683969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водонапорной башни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с.Белоусово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 585,2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14:paraId="1FDDACA4" w14:textId="5BFA607B" w:rsidR="00683969" w:rsidRDefault="00683969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01F">
        <w:rPr>
          <w:rFonts w:ascii="Times New Roman" w:hAnsi="Times New Roman" w:cs="Times New Roman"/>
          <w:sz w:val="24"/>
          <w:szCs w:val="24"/>
        </w:rPr>
        <w:t xml:space="preserve">ремонт сетей водопровода по ул. Советская, ул. Заречная в </w:t>
      </w:r>
      <w:proofErr w:type="spellStart"/>
      <w:r w:rsidR="001B501F">
        <w:rPr>
          <w:rFonts w:ascii="Times New Roman" w:hAnsi="Times New Roman" w:cs="Times New Roman"/>
          <w:sz w:val="24"/>
          <w:szCs w:val="24"/>
        </w:rPr>
        <w:t>с.Писклово</w:t>
      </w:r>
      <w:proofErr w:type="spellEnd"/>
      <w:r w:rsidR="001B501F">
        <w:rPr>
          <w:rFonts w:ascii="Times New Roman" w:hAnsi="Times New Roman" w:cs="Times New Roman"/>
          <w:sz w:val="24"/>
          <w:szCs w:val="24"/>
        </w:rPr>
        <w:t xml:space="preserve"> -   </w:t>
      </w:r>
      <w:r w:rsidR="00082CB4">
        <w:rPr>
          <w:rFonts w:ascii="Times New Roman" w:hAnsi="Times New Roman" w:cs="Times New Roman"/>
          <w:sz w:val="24"/>
          <w:szCs w:val="24"/>
        </w:rPr>
        <w:t>343,9 тыс. руб.</w:t>
      </w:r>
      <w:r w:rsidR="00286A98">
        <w:rPr>
          <w:rFonts w:ascii="Times New Roman" w:hAnsi="Times New Roman" w:cs="Times New Roman"/>
          <w:sz w:val="24"/>
          <w:szCs w:val="24"/>
        </w:rPr>
        <w:t>;</w:t>
      </w:r>
    </w:p>
    <w:p w14:paraId="2F543663" w14:textId="30F3DE97" w:rsidR="00286A98" w:rsidRPr="00D46375" w:rsidRDefault="00286A98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ремонт водопроводной сети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с.Таянды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683</w:t>
      </w:r>
      <w:r w:rsidR="00A940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0BCF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3D0BCF">
        <w:rPr>
          <w:rFonts w:ascii="Times New Roman" w:hAnsi="Times New Roman" w:cs="Times New Roman"/>
          <w:sz w:val="24"/>
          <w:szCs w:val="24"/>
        </w:rPr>
        <w:t>.</w:t>
      </w:r>
    </w:p>
    <w:p w14:paraId="35108B30" w14:textId="7266AD78" w:rsidR="00C66186" w:rsidRPr="00D46375" w:rsidRDefault="00C66186" w:rsidP="00C66186">
      <w:pPr>
        <w:pStyle w:val="a3"/>
        <w:ind w:firstLine="567"/>
        <w:jc w:val="both"/>
        <w:rPr>
          <w:rFonts w:eastAsia="Calibri"/>
          <w:lang w:eastAsia="en-US"/>
        </w:rPr>
      </w:pPr>
      <w:r w:rsidRPr="00D46375">
        <w:t xml:space="preserve">В рамках муниципальной программы «Чистая вода» выполнены проектные работы по объекту «Строительство водозаборных и очистных сооружений в северной части с. Еткуль» и работы по инженерно-экологическим изысканиям для объекта «Станция подготовки хозпитьевой воды и станции II подъема в с. Каратабан» на сумму </w:t>
      </w:r>
      <w:r w:rsidRPr="00D46375">
        <w:rPr>
          <w:bCs/>
        </w:rPr>
        <w:t>3 126,237</w:t>
      </w:r>
      <w:r w:rsidRPr="00D46375">
        <w:t xml:space="preserve"> тыс. рублей </w:t>
      </w:r>
      <w:r w:rsidRPr="00D46375">
        <w:rPr>
          <w:rFonts w:eastAsia="Calibri"/>
          <w:lang w:eastAsia="en-US"/>
        </w:rPr>
        <w:t>(в том числе средства местного бюджета 202,545</w:t>
      </w:r>
      <w:r w:rsidRPr="00D46375">
        <w:t xml:space="preserve"> </w:t>
      </w:r>
      <w:r w:rsidRPr="00D46375">
        <w:rPr>
          <w:rFonts w:eastAsia="Calibri"/>
          <w:lang w:eastAsia="en-US"/>
        </w:rPr>
        <w:t>тыс. рублей).</w:t>
      </w:r>
    </w:p>
    <w:p w14:paraId="08488E90" w14:textId="2B31AA00" w:rsidR="00C66186" w:rsidRPr="00D46375" w:rsidRDefault="00852957" w:rsidP="00C66186">
      <w:pPr>
        <w:pStyle w:val="a3"/>
        <w:ind w:firstLine="567"/>
        <w:jc w:val="both"/>
        <w:rPr>
          <w:rFonts w:eastAsia="Calibri"/>
          <w:lang w:eastAsia="en-US"/>
        </w:rPr>
      </w:pPr>
      <w:r w:rsidRPr="00D46375">
        <w:t xml:space="preserve">В 2022 году </w:t>
      </w:r>
      <w:r w:rsidR="00C66186" w:rsidRPr="00D46375">
        <w:t>для реализации программы «Чистая вода» запланировано 11 222,2 тыс.</w:t>
      </w:r>
      <w:r w:rsidRPr="00D46375">
        <w:t xml:space="preserve"> </w:t>
      </w:r>
      <w:r w:rsidR="00FB3430">
        <w:t xml:space="preserve">на </w:t>
      </w:r>
      <w:r w:rsidR="00E07A1A" w:rsidRPr="00E07A1A">
        <w:rPr>
          <w:rStyle w:val="layout"/>
        </w:rPr>
        <w:t>строительство наружных инженерных сетей канализации от многоквартирных жилых домов по ул. Ленина и ул. Набережная в северной части с. Еткуль.</w:t>
      </w:r>
    </w:p>
    <w:p w14:paraId="7D9D0248" w14:textId="0B6D8C74" w:rsidR="00C66186" w:rsidRPr="00D46375" w:rsidRDefault="00C66186" w:rsidP="00C6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B20135" w14:textId="49ACF36D" w:rsidR="00C66186" w:rsidRDefault="00C66186" w:rsidP="00C661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375">
        <w:rPr>
          <w:rFonts w:ascii="Times New Roman" w:hAnsi="Times New Roman" w:cs="Times New Roman"/>
          <w:b/>
          <w:sz w:val="24"/>
          <w:szCs w:val="24"/>
        </w:rPr>
        <w:t>Газификация</w:t>
      </w:r>
    </w:p>
    <w:p w14:paraId="47E5DC5A" w14:textId="657B01F5" w:rsidR="00B046AE" w:rsidRPr="00D46375" w:rsidRDefault="0046598F" w:rsidP="00266AE8">
      <w:pPr>
        <w:pStyle w:val="a3"/>
        <w:ind w:firstLine="567"/>
        <w:jc w:val="both"/>
      </w:pPr>
      <w:r w:rsidRPr="00D46375">
        <w:t xml:space="preserve">В 2021 году завершено </w:t>
      </w:r>
      <w:r w:rsidR="00B046AE" w:rsidRPr="00D46375">
        <w:t>строительство подводящего газопровода высокого давления для газоснабжения села Писклово на сумму 20 525,325 тыс. рублей, построено 14,095 км газопровода.</w:t>
      </w:r>
    </w:p>
    <w:p w14:paraId="7815422C" w14:textId="21FF980F" w:rsidR="00201169" w:rsidRPr="00D46375" w:rsidRDefault="00201169" w:rsidP="0020116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2021 году завершена разработка и пройдена государственная экспертиза ПСД по газификации с. Александровка. В конце 2021 года подана заявка на строительство газопровода в населенном пункте</w:t>
      </w:r>
      <w:r w:rsidR="00E332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62987FE7" w14:textId="77777777" w:rsidR="00201169" w:rsidRPr="00D46375" w:rsidRDefault="00201169" w:rsidP="0020116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 газификации домовладений, расположенных в северной части с. Еманжелинка, в 2021 году выполнена разработка ПСД и направлена на прохождение гос. экспертизы.</w:t>
      </w:r>
    </w:p>
    <w:p w14:paraId="0F6FACBE" w14:textId="3951C975" w:rsidR="00201169" w:rsidRDefault="00201169" w:rsidP="0020116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Заключен контракт на разработку проектно-сметной документации по строительству газопровода в д. </w:t>
      </w:r>
      <w:proofErr w:type="spellStart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Кораблево</w:t>
      </w:r>
      <w:proofErr w:type="spellEnd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Пискловского</w:t>
      </w:r>
      <w:proofErr w:type="spellEnd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сельского поселения.</w:t>
      </w:r>
    </w:p>
    <w:p w14:paraId="4DA536AC" w14:textId="77777777" w:rsidR="00E3323B" w:rsidRPr="00D46375" w:rsidRDefault="00E3323B" w:rsidP="00E3323B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В течение года активно продолжалась работа по подключению квартир к газу на построенных ранее газовых сетях, подключено к газу – 168 квартир (в 2020 г. -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65 квартир).</w:t>
      </w:r>
    </w:p>
    <w:p w14:paraId="562F3A80" w14:textId="77777777" w:rsidR="00E3323B" w:rsidRPr="00D46375" w:rsidRDefault="00E3323B" w:rsidP="00E3323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46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</w:t>
      </w:r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поручений по итогам послания Президента РФ </w:t>
      </w:r>
      <w:r w:rsidRPr="00D4637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Федеральному Собранию в части</w:t>
      </w:r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газификации и </w:t>
      </w:r>
      <w:proofErr w:type="spellStart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догазификации</w:t>
      </w:r>
      <w:proofErr w:type="spellEnd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населенных пунктов, администрацией Еткульского муниципального района разработан </w:t>
      </w:r>
      <w:proofErr w:type="spellStart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пообъектный</w:t>
      </w:r>
      <w:proofErr w:type="spellEnd"/>
      <w:r w:rsidRPr="00D463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план-график на 2022-2024 гг., в который включены 2339 домовладений в населенных пунктах с уже имеющимися сетями газоснабжения.</w:t>
      </w:r>
    </w:p>
    <w:p w14:paraId="350CAB36" w14:textId="77777777" w:rsidR="00E3323B" w:rsidRPr="00D46375" w:rsidRDefault="00E3323B" w:rsidP="00E3323B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2022 году планируется газоснабжение д</w:t>
      </w:r>
      <w:r w:rsidRPr="00D463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Сухоруково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на сумму 18,4 млн. рублей.</w:t>
      </w:r>
    </w:p>
    <w:p w14:paraId="47EB8410" w14:textId="77777777" w:rsidR="00C66186" w:rsidRPr="00D46375" w:rsidRDefault="00C66186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51731E" w14:textId="20F46091" w:rsidR="00C66186" w:rsidRDefault="00C66186" w:rsidP="00C6618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Дорожная деятельность</w:t>
      </w:r>
    </w:p>
    <w:p w14:paraId="2D0D3BDF" w14:textId="7EE58EA8" w:rsidR="007D5D77" w:rsidRPr="00D46375" w:rsidRDefault="00671460" w:rsidP="007D5D7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Pr="00D463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«Развития дорожного хозяйства и безопасности дорожного движения в Еткульском муниципальном районе» освоено средств в размере </w:t>
      </w:r>
      <w:r w:rsidRPr="00D463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36</w:t>
      </w:r>
      <w:r w:rsidR="007B7FA5" w:rsidRPr="00D463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4637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262,31</w:t>
      </w:r>
      <w:r w:rsidRPr="00D463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4637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тыс. руб. (в том числе средства местного бюджета 1</w:t>
      </w:r>
      <w:r w:rsidR="007B7FA5" w:rsidRPr="00D463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46375">
        <w:rPr>
          <w:rFonts w:ascii="Times New Roman" w:eastAsia="Calibri" w:hAnsi="Times New Roman" w:cs="Times New Roman"/>
          <w:sz w:val="24"/>
          <w:szCs w:val="24"/>
          <w:lang w:eastAsia="en-US"/>
        </w:rPr>
        <w:t>831,31 тыс. рублей).</w:t>
      </w:r>
      <w:r w:rsidR="007D5D77" w:rsidRPr="00D463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Отремонтировано автодорог и улично-дорожной сети 7,157 км, а также выполнено устройство 12 пешеходных переходов.</w:t>
      </w:r>
    </w:p>
    <w:p w14:paraId="0AA6ECB3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Выполнен ремонт дорог </w:t>
      </w:r>
      <w:r w:rsidRPr="00D46375">
        <w:rPr>
          <w:rFonts w:ascii="Times New Roman" w:hAnsi="Times New Roman" w:cs="Times New Roman"/>
          <w:sz w:val="24"/>
          <w:szCs w:val="24"/>
        </w:rPr>
        <w:t xml:space="preserve">с укладкой асфальтового покрытия:  </w:t>
      </w:r>
    </w:p>
    <w:p w14:paraId="40D33A30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ул.Береговая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с.Шеломенцево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26C0EE5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ул.Мира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д.Печенкино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0684174D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ул.Молодежная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д.Сухоруково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147E899E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часть въездной дороги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д.Копытово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5572360C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ул.Мира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с.Коелга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19905C24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ул.Труда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с.Еманжелинка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522B90EB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пер.25, часть </w:t>
      </w:r>
      <w:proofErr w:type="spellStart"/>
      <w:proofErr w:type="gramStart"/>
      <w:r w:rsidRPr="00D46375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D463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с.Еткуль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6357EB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Устройство щебеночного покрытия:</w:t>
      </w:r>
    </w:p>
    <w:p w14:paraId="3A30B653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ул.Даровского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с.Назарово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79CF73FA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часть ул.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К.Маркса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с.Еманжелинка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;</w:t>
      </w:r>
    </w:p>
    <w:p w14:paraId="26A13841" w14:textId="77777777" w:rsidR="0046598F" w:rsidRPr="00D46375" w:rsidRDefault="0046598F" w:rsidP="0046598F">
      <w:pPr>
        <w:pStyle w:val="a5"/>
        <w:tabs>
          <w:tab w:val="left" w:pos="467"/>
        </w:tabs>
        <w:ind w:left="-39" w:firstLine="567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- часть ул. Новая в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с.Еткуль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.</w:t>
      </w:r>
    </w:p>
    <w:p w14:paraId="18E1F5EC" w14:textId="7EEFB118" w:rsidR="00C66186" w:rsidRDefault="00C66186" w:rsidP="00C6618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4637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Благоустройство</w:t>
      </w:r>
    </w:p>
    <w:p w14:paraId="5684638C" w14:textId="3DB93BA9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рамках проекта «Формирование современной городской среды» проведено благоустройство 3 дворовых территорий (в с. Еманжелинка</w:t>
      </w:r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, п.</w:t>
      </w:r>
      <w:r w:rsidR="007B7FA5" w:rsidRPr="00D46375">
        <w:rPr>
          <w:sz w:val="24"/>
          <w:szCs w:val="24"/>
        </w:rPr>
        <w:t> </w:t>
      </w:r>
      <w:proofErr w:type="spellStart"/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Новобатурино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с. Еткуль) и </w:t>
      </w:r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общественных территори</w:t>
      </w:r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пешеходная зона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142AB" w:rsidRPr="00D46375">
        <w:rPr>
          <w:rFonts w:ascii="Times New Roman" w:eastAsia="Times New Roman" w:hAnsi="Times New Roman" w:cs="Times New Roman"/>
          <w:sz w:val="24"/>
          <w:szCs w:val="24"/>
        </w:rPr>
        <w:t>Печенкино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, детская </w:t>
      </w:r>
      <w:r w:rsidR="0034587E" w:rsidRPr="00D46375">
        <w:rPr>
          <w:rFonts w:ascii="Times New Roman" w:eastAsia="Times New Roman" w:hAnsi="Times New Roman" w:cs="Times New Roman"/>
          <w:sz w:val="24"/>
          <w:szCs w:val="24"/>
        </w:rPr>
        <w:t xml:space="preserve">и спортивная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площадка в д. </w:t>
      </w:r>
      <w:proofErr w:type="spellStart"/>
      <w:r w:rsidR="0034587E" w:rsidRPr="00D46375">
        <w:rPr>
          <w:rFonts w:ascii="Times New Roman" w:eastAsia="Times New Roman" w:hAnsi="Times New Roman" w:cs="Times New Roman"/>
          <w:sz w:val="24"/>
          <w:szCs w:val="24"/>
        </w:rPr>
        <w:t>Аткуль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>, детская площадка в д.</w:t>
      </w:r>
      <w:r w:rsidR="007B7FA5" w:rsidRPr="00D4637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34587E" w:rsidRPr="00D46375">
        <w:rPr>
          <w:rFonts w:ascii="Times New Roman" w:eastAsia="Times New Roman" w:hAnsi="Times New Roman" w:cs="Times New Roman"/>
          <w:sz w:val="24"/>
          <w:szCs w:val="24"/>
        </w:rPr>
        <w:t>Кораблево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) на общую сумму </w:t>
      </w:r>
      <w:r w:rsidR="0034587E" w:rsidRPr="00D46375">
        <w:rPr>
          <w:rFonts w:ascii="Times New Roman" w:eastAsia="Times New Roman" w:hAnsi="Times New Roman" w:cs="Times New Roman"/>
          <w:sz w:val="24"/>
          <w:szCs w:val="24"/>
        </w:rPr>
        <w:t xml:space="preserve">8 723,97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14:paraId="06329019" w14:textId="30404AE7" w:rsidR="00C66186" w:rsidRPr="00D46375" w:rsidRDefault="00C66186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Для реализации муниципальной программы «Формирование современной городской среды» в 2022 году запланировано 11 180,4 тыс. рублей</w:t>
      </w:r>
      <w:r w:rsidR="00BB4A22" w:rsidRPr="00D463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864394" w14:textId="77777777" w:rsidR="005E66BF" w:rsidRPr="00D46375" w:rsidRDefault="005E66BF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1E81B3" w14:textId="142AF18E" w:rsidR="00C66186" w:rsidRDefault="005E66BF" w:rsidP="005E66BF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Инициативное бюджетирование</w:t>
      </w:r>
    </w:p>
    <w:p w14:paraId="519438D3" w14:textId="78A5246B" w:rsidR="003F5817" w:rsidRPr="00D46375" w:rsidRDefault="00C31BD7" w:rsidP="00B31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В </w:t>
      </w:r>
      <w:r w:rsidR="00436FCD" w:rsidRPr="00D46375">
        <w:rPr>
          <w:rFonts w:ascii="Times New Roman" w:hAnsi="Times New Roman" w:cs="Times New Roman"/>
          <w:sz w:val="24"/>
          <w:szCs w:val="24"/>
        </w:rPr>
        <w:t>2021 году в Челябинской области вступил в силу закон</w:t>
      </w:r>
      <w:r w:rsidR="005E66BF" w:rsidRPr="00D46375">
        <w:rPr>
          <w:rFonts w:ascii="Times New Roman" w:hAnsi="Times New Roman" w:cs="Times New Roman"/>
          <w:sz w:val="24"/>
          <w:szCs w:val="24"/>
        </w:rPr>
        <w:t xml:space="preserve"> об инициативном бюджетировании</w:t>
      </w:r>
      <w:r w:rsidR="00436FCD" w:rsidRPr="00D46375">
        <w:rPr>
          <w:rFonts w:ascii="Times New Roman" w:hAnsi="Times New Roman" w:cs="Times New Roman"/>
          <w:sz w:val="24"/>
          <w:szCs w:val="24"/>
        </w:rPr>
        <w:t xml:space="preserve">. </w:t>
      </w:r>
      <w:r w:rsidR="00CB5CC3" w:rsidRPr="00D46375">
        <w:rPr>
          <w:rFonts w:ascii="Times New Roman" w:hAnsi="Times New Roman" w:cs="Times New Roman"/>
          <w:sz w:val="24"/>
          <w:szCs w:val="24"/>
        </w:rPr>
        <w:t>Н</w:t>
      </w:r>
      <w:r w:rsidR="00436FCD" w:rsidRPr="00D46375">
        <w:rPr>
          <w:rFonts w:ascii="Times New Roman" w:hAnsi="Times New Roman" w:cs="Times New Roman"/>
          <w:sz w:val="24"/>
          <w:szCs w:val="24"/>
        </w:rPr>
        <w:t xml:space="preserve">а реализацию идей жителей Еткульский район из областного бюджета </w:t>
      </w:r>
      <w:r w:rsidR="00B31000" w:rsidRPr="00D46375">
        <w:rPr>
          <w:rFonts w:ascii="Times New Roman" w:hAnsi="Times New Roman" w:cs="Times New Roman"/>
          <w:sz w:val="24"/>
          <w:szCs w:val="24"/>
        </w:rPr>
        <w:t>получил</w:t>
      </w:r>
      <w:r w:rsidR="00436FCD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="00BD1A9D" w:rsidRPr="00D46375">
        <w:rPr>
          <w:rFonts w:ascii="Times New Roman" w:hAnsi="Times New Roman" w:cs="Times New Roman"/>
          <w:sz w:val="24"/>
          <w:szCs w:val="24"/>
        </w:rPr>
        <w:t>9,9</w:t>
      </w:r>
      <w:r w:rsidR="00436FCD" w:rsidRPr="00D46375">
        <w:rPr>
          <w:rFonts w:ascii="Times New Roman" w:hAnsi="Times New Roman" w:cs="Times New Roman"/>
          <w:sz w:val="24"/>
          <w:szCs w:val="24"/>
        </w:rPr>
        <w:t xml:space="preserve"> миллионов рублей.</w:t>
      </w:r>
      <w:r w:rsidR="00B31000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="00091C72" w:rsidRPr="00D46375">
        <w:rPr>
          <w:rFonts w:ascii="Times New Roman" w:hAnsi="Times New Roman" w:cs="Times New Roman"/>
          <w:sz w:val="24"/>
          <w:szCs w:val="24"/>
        </w:rPr>
        <w:t>Всего по 17</w:t>
      </w:r>
      <w:r w:rsidR="00BD1A9D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="00251CDF" w:rsidRPr="00D46375">
        <w:rPr>
          <w:rFonts w:ascii="Times New Roman" w:hAnsi="Times New Roman" w:cs="Times New Roman"/>
          <w:sz w:val="24"/>
          <w:szCs w:val="24"/>
        </w:rPr>
        <w:t>п</w:t>
      </w:r>
      <w:r w:rsidR="00B31000" w:rsidRPr="00D46375">
        <w:rPr>
          <w:rFonts w:ascii="Times New Roman" w:hAnsi="Times New Roman" w:cs="Times New Roman"/>
          <w:sz w:val="24"/>
          <w:szCs w:val="24"/>
        </w:rPr>
        <w:t>роект</w:t>
      </w:r>
      <w:r w:rsidR="00BD1A9D" w:rsidRPr="00D46375">
        <w:rPr>
          <w:rFonts w:ascii="Times New Roman" w:hAnsi="Times New Roman" w:cs="Times New Roman"/>
          <w:sz w:val="24"/>
          <w:szCs w:val="24"/>
        </w:rPr>
        <w:t>ам</w:t>
      </w:r>
      <w:r w:rsidR="00B31000" w:rsidRPr="00D46375">
        <w:rPr>
          <w:rFonts w:ascii="Times New Roman" w:hAnsi="Times New Roman" w:cs="Times New Roman"/>
          <w:sz w:val="24"/>
          <w:szCs w:val="24"/>
        </w:rPr>
        <w:t xml:space="preserve"> «Инициативного бюджетирования» выполнены </w:t>
      </w:r>
      <w:r w:rsidR="004529AC" w:rsidRPr="00D46375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B31000" w:rsidRPr="00D46375">
        <w:rPr>
          <w:rFonts w:ascii="Times New Roman" w:hAnsi="Times New Roman" w:cs="Times New Roman"/>
          <w:sz w:val="24"/>
          <w:szCs w:val="24"/>
        </w:rPr>
        <w:t xml:space="preserve">работы: </w:t>
      </w:r>
      <w:r w:rsidR="00F95709" w:rsidRPr="00D46375">
        <w:rPr>
          <w:rFonts w:ascii="Times New Roman" w:hAnsi="Times New Roman" w:cs="Times New Roman"/>
          <w:sz w:val="24"/>
          <w:szCs w:val="24"/>
        </w:rPr>
        <w:t xml:space="preserve">установлены уличные тренажёры в п. </w:t>
      </w:r>
      <w:proofErr w:type="spellStart"/>
      <w:r w:rsidR="00F95709" w:rsidRPr="00D46375">
        <w:rPr>
          <w:rFonts w:ascii="Times New Roman" w:hAnsi="Times New Roman" w:cs="Times New Roman"/>
          <w:sz w:val="24"/>
          <w:szCs w:val="24"/>
        </w:rPr>
        <w:t>Новобатурино</w:t>
      </w:r>
      <w:proofErr w:type="spellEnd"/>
      <w:r w:rsidR="00F95709" w:rsidRPr="00D46375">
        <w:rPr>
          <w:rFonts w:ascii="Times New Roman" w:hAnsi="Times New Roman" w:cs="Times New Roman"/>
          <w:sz w:val="24"/>
          <w:szCs w:val="24"/>
        </w:rPr>
        <w:t>, произведена замена о</w:t>
      </w:r>
      <w:r w:rsidR="00171778" w:rsidRPr="00D46375">
        <w:rPr>
          <w:rFonts w:ascii="Times New Roman" w:hAnsi="Times New Roman" w:cs="Times New Roman"/>
          <w:sz w:val="24"/>
          <w:szCs w:val="24"/>
        </w:rPr>
        <w:t>ко</w:t>
      </w:r>
      <w:r w:rsidR="00F95709" w:rsidRPr="00D46375">
        <w:rPr>
          <w:rFonts w:ascii="Times New Roman" w:hAnsi="Times New Roman" w:cs="Times New Roman"/>
          <w:sz w:val="24"/>
          <w:szCs w:val="24"/>
        </w:rPr>
        <w:t xml:space="preserve">нных блоков </w:t>
      </w:r>
      <w:r w:rsidR="00CB5CC3" w:rsidRPr="00D46375">
        <w:rPr>
          <w:rFonts w:ascii="Times New Roman" w:hAnsi="Times New Roman" w:cs="Times New Roman"/>
          <w:sz w:val="24"/>
          <w:szCs w:val="24"/>
        </w:rPr>
        <w:t>и</w:t>
      </w:r>
      <w:r w:rsidR="00F95709" w:rsidRPr="00D46375">
        <w:rPr>
          <w:rFonts w:ascii="Times New Roman" w:hAnsi="Times New Roman" w:cs="Times New Roman"/>
          <w:sz w:val="24"/>
          <w:szCs w:val="24"/>
        </w:rPr>
        <w:t xml:space="preserve"> заделка дверного проема в ЦБКС с.</w:t>
      </w:r>
      <w:r w:rsidR="00B93A33" w:rsidRPr="00D46375">
        <w:rPr>
          <w:rFonts w:ascii="Times New Roman" w:hAnsi="Times New Roman" w:cs="Times New Roman"/>
          <w:sz w:val="24"/>
          <w:szCs w:val="24"/>
        </w:rPr>
        <w:t> </w:t>
      </w:r>
      <w:r w:rsidR="00F95709" w:rsidRPr="00D46375">
        <w:rPr>
          <w:rFonts w:ascii="Times New Roman" w:hAnsi="Times New Roman" w:cs="Times New Roman"/>
          <w:sz w:val="24"/>
          <w:szCs w:val="24"/>
        </w:rPr>
        <w:t xml:space="preserve">Лебедевка, заменена электропроводка в </w:t>
      </w:r>
      <w:proofErr w:type="spellStart"/>
      <w:r w:rsidR="00F95709" w:rsidRPr="00D46375">
        <w:rPr>
          <w:rFonts w:ascii="Times New Roman" w:hAnsi="Times New Roman" w:cs="Times New Roman"/>
          <w:sz w:val="24"/>
          <w:szCs w:val="24"/>
        </w:rPr>
        <w:t>Селезянском</w:t>
      </w:r>
      <w:proofErr w:type="spellEnd"/>
      <w:r w:rsidR="00F95709" w:rsidRPr="00D46375">
        <w:rPr>
          <w:rFonts w:ascii="Times New Roman" w:hAnsi="Times New Roman" w:cs="Times New Roman"/>
          <w:sz w:val="24"/>
          <w:szCs w:val="24"/>
        </w:rPr>
        <w:t xml:space="preserve"> Доме культуры, </w:t>
      </w:r>
      <w:r w:rsidR="00BD1A9D" w:rsidRPr="00D46375">
        <w:rPr>
          <w:rFonts w:ascii="Times New Roman" w:hAnsi="Times New Roman" w:cs="Times New Roman"/>
          <w:sz w:val="24"/>
          <w:szCs w:val="24"/>
        </w:rPr>
        <w:t>обустроены детские площадки в с. Александровка, с. Писклово и с. Каратабан, пляж в с. Еткуль, заасфальтированы тротуары</w:t>
      </w:r>
      <w:r w:rsidR="005E66BF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="00BD1A9D" w:rsidRPr="00D46375">
        <w:rPr>
          <w:rFonts w:ascii="Times New Roman" w:hAnsi="Times New Roman" w:cs="Times New Roman"/>
          <w:sz w:val="24"/>
          <w:szCs w:val="24"/>
        </w:rPr>
        <w:t xml:space="preserve">в с. Еманжелинка, </w:t>
      </w:r>
      <w:r w:rsidR="005E66BF" w:rsidRPr="00D46375">
        <w:rPr>
          <w:rFonts w:ascii="Times New Roman" w:hAnsi="Times New Roman" w:cs="Times New Roman"/>
          <w:sz w:val="24"/>
          <w:szCs w:val="24"/>
        </w:rPr>
        <w:t xml:space="preserve">площадка в </w:t>
      </w:r>
      <w:r w:rsidR="002F520B" w:rsidRPr="00D46375">
        <w:rPr>
          <w:rFonts w:ascii="Times New Roman" w:hAnsi="Times New Roman" w:cs="Times New Roman"/>
          <w:sz w:val="24"/>
          <w:szCs w:val="24"/>
        </w:rPr>
        <w:t>с.</w:t>
      </w:r>
      <w:r w:rsidR="002F520B" w:rsidRPr="00D46375">
        <w:rPr>
          <w:sz w:val="24"/>
          <w:szCs w:val="24"/>
        </w:rPr>
        <w:t> </w:t>
      </w:r>
      <w:r w:rsidR="00BD1A9D" w:rsidRPr="00D46375">
        <w:rPr>
          <w:rFonts w:ascii="Times New Roman" w:hAnsi="Times New Roman" w:cs="Times New Roman"/>
          <w:sz w:val="24"/>
          <w:szCs w:val="24"/>
        </w:rPr>
        <w:t>Долговка</w:t>
      </w:r>
      <w:r w:rsidR="00CB5CC3" w:rsidRPr="00D46375">
        <w:rPr>
          <w:rFonts w:ascii="Times New Roman" w:hAnsi="Times New Roman" w:cs="Times New Roman"/>
          <w:sz w:val="24"/>
          <w:szCs w:val="24"/>
        </w:rPr>
        <w:t>.</w:t>
      </w:r>
      <w:r w:rsidR="00286EB3" w:rsidRPr="00D46375">
        <w:rPr>
          <w:rFonts w:ascii="Times New Roman" w:hAnsi="Times New Roman" w:cs="Times New Roman"/>
          <w:sz w:val="24"/>
          <w:szCs w:val="24"/>
        </w:rPr>
        <w:t xml:space="preserve"> Кроме того, были выполнены работы по еще 8 проектам в сфере образования. </w:t>
      </w:r>
    </w:p>
    <w:p w14:paraId="0AA1CF55" w14:textId="771AD21F" w:rsidR="00CB5CC3" w:rsidRPr="00D46375" w:rsidRDefault="00286EB3" w:rsidP="00286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По поручению Губернатора Челябинской области в с.</w:t>
      </w:r>
      <w:r w:rsidR="00A329D0" w:rsidRPr="00D46375">
        <w:rPr>
          <w:rFonts w:ascii="Times New Roman" w:hAnsi="Times New Roman" w:cs="Times New Roman"/>
          <w:sz w:val="24"/>
          <w:szCs w:val="24"/>
        </w:rPr>
        <w:t> </w:t>
      </w:r>
      <w:r w:rsidRPr="00D46375">
        <w:rPr>
          <w:rFonts w:ascii="Times New Roman" w:hAnsi="Times New Roman" w:cs="Times New Roman"/>
          <w:sz w:val="24"/>
          <w:szCs w:val="24"/>
        </w:rPr>
        <w:t>Еткуль мемориал Павшим из статуса «Огонь памяти» переведен в «Вечный огонь». В кратчайшие сроки были подготовлены все необходимые документы, проложен подводящий газопровод, установлена горелка, выполнены пуско-наладочные работы. Средства в размере 400 тыс. руб. были выделены из местного бюджета.</w:t>
      </w:r>
    </w:p>
    <w:p w14:paraId="06AA0468" w14:textId="53986A9A" w:rsidR="005635FF" w:rsidRPr="00D46375" w:rsidRDefault="00C66186" w:rsidP="0026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Д</w:t>
      </w:r>
      <w:r w:rsidR="00A329D0" w:rsidRPr="00D46375">
        <w:rPr>
          <w:rFonts w:ascii="Times New Roman" w:hAnsi="Times New Roman" w:cs="Times New Roman"/>
          <w:sz w:val="24"/>
          <w:szCs w:val="24"/>
        </w:rPr>
        <w:t xml:space="preserve">ля реализации проектов инициативного бюджетирования </w:t>
      </w:r>
      <w:r w:rsidR="007A696B" w:rsidRPr="00D46375"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="00A329D0" w:rsidRPr="00D46375">
        <w:rPr>
          <w:rFonts w:ascii="Times New Roman" w:hAnsi="Times New Roman" w:cs="Times New Roman"/>
          <w:sz w:val="24"/>
          <w:szCs w:val="24"/>
        </w:rPr>
        <w:t>из областного бюджета выделено 13,026 млн. рублей</w:t>
      </w:r>
      <w:r w:rsidR="00D56766" w:rsidRPr="00D46375">
        <w:rPr>
          <w:rFonts w:ascii="Times New Roman" w:hAnsi="Times New Roman" w:cs="Times New Roman"/>
          <w:sz w:val="24"/>
          <w:szCs w:val="24"/>
        </w:rPr>
        <w:t>.</w:t>
      </w:r>
    </w:p>
    <w:p w14:paraId="110ED5FA" w14:textId="64FF5D8A" w:rsidR="00BC4806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CFE7D2" w14:textId="13A3E181" w:rsidR="00BC4806" w:rsidRPr="00D46375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Обеспечение документами территориального планирования и градостроительного зонирования</w:t>
      </w:r>
    </w:p>
    <w:p w14:paraId="4596CDD4" w14:textId="77777777" w:rsidR="00BC4806" w:rsidRPr="00D46375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отношении документов территориального планирования и градостроительного зонирования проведена следующая работа: </w:t>
      </w:r>
    </w:p>
    <w:p w14:paraId="45631947" w14:textId="77777777" w:rsidR="00BC4806" w:rsidRPr="00D46375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утвержден проект «Внесение изменений в генеральный план Еманжелинского сельского поселения»; </w:t>
      </w:r>
    </w:p>
    <w:p w14:paraId="05CD9BC7" w14:textId="3B7819B7" w:rsidR="00BC4806" w:rsidRPr="00D46375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- внесены сведения в Единый государственный реестр недвижимости о границах 19 населенных пунктов района. 41 населенный пункт имеет установленные границы (д.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Устьянцев</w:t>
      </w:r>
      <w:r w:rsidR="00713796" w:rsidRPr="00D4637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- последний населённый пункт, границы которого не определены, ввиду имеющегося проблемного участка, собственник которого не желает менять границы).</w:t>
      </w:r>
    </w:p>
    <w:p w14:paraId="3BDDD2BF" w14:textId="25456478" w:rsidR="00BC4806" w:rsidRPr="00D46375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2021</w:t>
      </w:r>
      <w:r w:rsidR="00A9409B">
        <w:rPr>
          <w:rFonts w:ascii="Times New Roman" w:eastAsia="Times New Roman" w:hAnsi="Times New Roman" w:cs="Times New Roman"/>
          <w:sz w:val="24"/>
          <w:szCs w:val="24"/>
        </w:rPr>
        <w:t xml:space="preserve"> году введено в эксплуатацию 8 575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D4637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жилья.</w:t>
      </w:r>
    </w:p>
    <w:p w14:paraId="47EABEBB" w14:textId="7878EC2E" w:rsidR="00BC4806" w:rsidRPr="00D46375" w:rsidRDefault="00BC4806" w:rsidP="00BC4806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Из производственных и сельскохозяйственных объектов введено в эксплуатацию: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>цех мебельный (ИП 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Мухаметов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Р.Р.); коровник на 590 голов 5914,1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. (СПК 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Коелгинское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); доильно-</w:t>
      </w:r>
      <w:r w:rsidRPr="00D46375">
        <w:rPr>
          <w:rFonts w:ascii="Times New Roman" w:hAnsi="Times New Roman" w:cs="Times New Roman"/>
          <w:sz w:val="24"/>
          <w:szCs w:val="24"/>
        </w:rPr>
        <w:lastRenderedPageBreak/>
        <w:t xml:space="preserve">молочный блок 13 761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, (СПК 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Коелгинское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); цех по обработке естественных камней в с. Еманжелинка 1 </w:t>
      </w:r>
      <w:r w:rsidR="00BB4A22" w:rsidRPr="00D46375">
        <w:rPr>
          <w:rFonts w:ascii="Times New Roman" w:hAnsi="Times New Roman" w:cs="Times New Roman"/>
          <w:sz w:val="24"/>
          <w:szCs w:val="24"/>
        </w:rPr>
        <w:t xml:space="preserve">460 </w:t>
      </w:r>
      <w:proofErr w:type="spellStart"/>
      <w:r w:rsidR="00BB4A22" w:rsidRPr="00D4637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BB4A22" w:rsidRPr="00D463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4A22" w:rsidRPr="00D46375">
        <w:rPr>
          <w:rFonts w:ascii="Times New Roman" w:hAnsi="Times New Roman" w:cs="Times New Roman"/>
          <w:sz w:val="24"/>
          <w:szCs w:val="24"/>
        </w:rPr>
        <w:t>Дацун</w:t>
      </w:r>
      <w:proofErr w:type="spellEnd"/>
      <w:r w:rsidR="00BB4A22" w:rsidRPr="00D46375">
        <w:rPr>
          <w:rFonts w:ascii="Times New Roman" w:hAnsi="Times New Roman" w:cs="Times New Roman"/>
          <w:sz w:val="24"/>
          <w:szCs w:val="24"/>
        </w:rPr>
        <w:t xml:space="preserve"> А.Н.).</w:t>
      </w:r>
    </w:p>
    <w:p w14:paraId="26FDFC97" w14:textId="77777777" w:rsidR="00BC4806" w:rsidRPr="00D46375" w:rsidRDefault="00BC4806" w:rsidP="00266AE8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BD164E" w14:textId="54D8FEB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Обеспечение безопасной экологической среды</w:t>
      </w:r>
    </w:p>
    <w:p w14:paraId="5F119055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Одно из основных направлений деятельности в сфере экологии - создание мест накопления ТКО во всех населенных пунктах района и закупка контейнеров. В рамках реализации государственной программы «Охрана окружающей среды» из бюджета Челябинской области получены денежные средства в размере 3 476,0 тыс. рублей,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из районного бюджета составило 183,0 тыс. рублей. Создано 29 новых, оборудовано 43 контейнерных площадки, приобретено 35 контейнеров для накопления ТКО. </w:t>
      </w:r>
    </w:p>
    <w:p w14:paraId="4CE0265C" w14:textId="2540B753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2022 года общая численность площадок в районе для сбора ТКО составила 283 шт., из них обустроено 174.</w:t>
      </w:r>
      <w:r w:rsidR="00574C01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2022 г. планируется создать еще 7 контейнерных площадок и 25 обустроить.</w:t>
      </w:r>
    </w:p>
    <w:p w14:paraId="1960F042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За негативное воздействие на окружающую среду в 2021 году собрано 1 239,0 тысяч рублей, что составляет 229 % от поставленного плана.</w:t>
      </w:r>
    </w:p>
    <w:p w14:paraId="36EDC79A" w14:textId="7E470FE0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Проведено совместно с волонтерами молодежного движения «Еткуль - терр</w:t>
      </w:r>
      <w:r w:rsidR="00574C01">
        <w:rPr>
          <w:rFonts w:ascii="Times New Roman" w:eastAsia="Times New Roman" w:hAnsi="Times New Roman" w:cs="Times New Roman"/>
          <w:sz w:val="24"/>
          <w:szCs w:val="24"/>
        </w:rPr>
        <w:t>итория молодости» 32 мероприятия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по очистке берегов озер от бытового мусора в рамках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Всероссийской акции "Вода России". </w:t>
      </w:r>
    </w:p>
    <w:p w14:paraId="5B0F3E8D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DF9EBB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Обеспечение безопасности жизнедеятельности</w:t>
      </w:r>
    </w:p>
    <w:p w14:paraId="39757F4A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2021 году на территории района чрезвычайных происшествий не зарегистрировано.</w:t>
      </w:r>
    </w:p>
    <w:p w14:paraId="6BA110F2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Произошло 58 пожаров (2020 г. – 55), на которых погибло 5 человек, травмировано 2 человека. Основной причиной пожаров, в которых погибли люди, является неосторожное обращение с огнем в состоянии алкогольного опьянения. </w:t>
      </w:r>
    </w:p>
    <w:p w14:paraId="1D1416AB" w14:textId="24BA29CF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Зарегистрировано 44 </w:t>
      </w:r>
      <w:r w:rsidR="00574C01">
        <w:rPr>
          <w:rFonts w:ascii="Times New Roman" w:eastAsia="Times New Roman" w:hAnsi="Times New Roman" w:cs="Times New Roman"/>
          <w:sz w:val="24"/>
          <w:szCs w:val="24"/>
        </w:rPr>
        <w:t>лесных пожара на площади 122 га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124 ландшафтных пожара на площади 331 га.</w:t>
      </w:r>
    </w:p>
    <w:p w14:paraId="26B65040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ЕДДС района поступило 19 608 сообщений (в 2020 г. – 17 308 сообщений). В рамках функционирования Системы 112 поступило 9 456 сообщений (в 2020 г. – 10 623 сообщения). На 100% функционирует комплексная система экстренного оповещения населения.</w:t>
      </w:r>
    </w:p>
    <w:p w14:paraId="3B316E95" w14:textId="5590FE77" w:rsidR="00201169" w:rsidRPr="00D46375" w:rsidRDefault="00201169" w:rsidP="00201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В 2021 году с диспетчерским составом было проведено 12 тренировок по отработке действий при ликвидации последствий ЧС</w:t>
      </w:r>
      <w:r w:rsidR="00574C01">
        <w:rPr>
          <w:rFonts w:ascii="Times New Roman" w:hAnsi="Times New Roman" w:cs="Times New Roman"/>
          <w:sz w:val="24"/>
          <w:szCs w:val="24"/>
        </w:rPr>
        <w:t>.</w:t>
      </w:r>
      <w:r w:rsidRPr="00D463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6C20F8" w14:textId="77777777" w:rsidR="00201169" w:rsidRPr="00D46375" w:rsidRDefault="00201169" w:rsidP="002011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В период с 19 по 21 мая 2021 г. принято участие в командно-штабном учении на территории района «Организация управления звеном РСЧС муниципального района при угрозе и возникновении ЧС», всероссийской тренировке по гражданской обороне 06 октября 2021 г.</w:t>
      </w:r>
    </w:p>
    <w:p w14:paraId="3939B7F0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2917DA" w14:textId="578346F5" w:rsidR="005635FF" w:rsidRPr="00574C01" w:rsidRDefault="006E3A8A" w:rsidP="00574C01">
      <w:pPr>
        <w:pStyle w:val="a5"/>
        <w:numPr>
          <w:ilvl w:val="0"/>
          <w:numId w:val="3"/>
        </w:numPr>
        <w:tabs>
          <w:tab w:val="left" w:pos="1134"/>
          <w:tab w:val="left" w:pos="1276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74C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Социальная политика</w:t>
      </w:r>
    </w:p>
    <w:p w14:paraId="7D84B685" w14:textId="77777777" w:rsidR="005635FF" w:rsidRPr="00D46375" w:rsidRDefault="005635FF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31C8135" w14:textId="5223ABC8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</w:p>
    <w:p w14:paraId="1C1AFB7E" w14:textId="71F3ED37" w:rsidR="002600B4" w:rsidRPr="00D46375" w:rsidRDefault="00575760" w:rsidP="006B4E0E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Совершенно очевидно, что одним из важнейших приоритетов в нашей работе является сфера образования.</w:t>
      </w:r>
    </w:p>
    <w:p w14:paraId="28A207E7" w14:textId="641FB559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Общая численность воспитанников в дошкольных учреждениях 1</w:t>
      </w:r>
      <w:r w:rsidR="00C06519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E75B63" w:rsidRPr="00D46375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детей (в 20</w:t>
      </w:r>
      <w:r w:rsidR="006F0156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C06519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C06519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156" w:rsidRPr="00D46375">
        <w:rPr>
          <w:rFonts w:ascii="Times New Roman" w:eastAsia="Times New Roman" w:hAnsi="Times New Roman" w:cs="Times New Roman"/>
          <w:sz w:val="24"/>
          <w:szCs w:val="24"/>
        </w:rPr>
        <w:t>278</w:t>
      </w:r>
      <w:r w:rsidRPr="00D4637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детей). При проведении массового комплектования все дети в возрасте от 1,5 лет получили места в дошкольных учреждениях.</w:t>
      </w:r>
    </w:p>
    <w:p w14:paraId="4227AFAE" w14:textId="4170D027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На конец учебного года начальным, основным и средним общим образованием были охвачены 3</w:t>
      </w:r>
      <w:r w:rsidR="00E433D4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AE2074" w:rsidRPr="00D46375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детей (в 20</w:t>
      </w:r>
      <w:r w:rsidR="00AE2074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E433D4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E433D4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AE2074" w:rsidRPr="00D46375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обучающихся).</w:t>
      </w:r>
    </w:p>
    <w:p w14:paraId="078B8526" w14:textId="608934D2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нашем районе все учащиеся 1-4 классов получают бесплатное горячее питание</w:t>
      </w:r>
      <w:r w:rsidR="00B95A73"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витаминизированное молоко. </w:t>
      </w:r>
      <w:r w:rsidR="00B95A73" w:rsidRPr="00D46375">
        <w:rPr>
          <w:rFonts w:ascii="Times New Roman" w:hAnsi="Times New Roman" w:cs="Times New Roman"/>
          <w:sz w:val="24"/>
          <w:szCs w:val="24"/>
          <w:lang w:eastAsia="ar-SA"/>
        </w:rPr>
        <w:t>Стоимость питания с 01.01.2021 г. составила 62,87 рубля, с 01.10.2021</w:t>
      </w:r>
      <w:r w:rsidR="00E433D4"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95A73" w:rsidRPr="00D46375">
        <w:rPr>
          <w:rFonts w:ascii="Times New Roman" w:hAnsi="Times New Roman" w:cs="Times New Roman"/>
          <w:sz w:val="24"/>
          <w:szCs w:val="24"/>
          <w:lang w:eastAsia="ar-SA"/>
        </w:rPr>
        <w:t>г. – 99,32 рублей за счет перераспределения экономии, образовавшейся за счет перевода обучаю</w:t>
      </w:r>
      <w:r w:rsidR="00F508CC" w:rsidRPr="00D46375">
        <w:rPr>
          <w:rFonts w:ascii="Times New Roman" w:hAnsi="Times New Roman" w:cs="Times New Roman"/>
          <w:sz w:val="24"/>
          <w:szCs w:val="24"/>
          <w:lang w:eastAsia="ar-SA"/>
        </w:rPr>
        <w:t>щихся на дистанционное обучение</w:t>
      </w:r>
      <w:r w:rsidR="00B95A73" w:rsidRPr="00D4637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7EED31A3" w14:textId="27945065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Дополнительным образованием охвачено </w:t>
      </w:r>
      <w:r w:rsidR="007D484A" w:rsidRPr="00D46375">
        <w:rPr>
          <w:rFonts w:ascii="Times New Roman" w:eastAsia="Times New Roman" w:hAnsi="Times New Roman" w:cs="Times New Roman"/>
          <w:sz w:val="24"/>
          <w:szCs w:val="24"/>
        </w:rPr>
        <w:t>5</w:t>
      </w:r>
      <w:r w:rsidR="00971646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484A" w:rsidRPr="00D46375">
        <w:rPr>
          <w:rFonts w:ascii="Times New Roman" w:eastAsia="Times New Roman" w:hAnsi="Times New Roman" w:cs="Times New Roman"/>
          <w:sz w:val="24"/>
          <w:szCs w:val="24"/>
        </w:rPr>
        <w:t>159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детей в возрасте от 5 до 18 лет (в 20</w:t>
      </w:r>
      <w:r w:rsidR="007D484A" w:rsidRPr="00D46375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971646" w:rsidRPr="00D463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484A" w:rsidRPr="00D46375">
        <w:rPr>
          <w:rFonts w:ascii="Times New Roman" w:eastAsia="Times New Roman" w:hAnsi="Times New Roman" w:cs="Times New Roman"/>
          <w:sz w:val="24"/>
          <w:szCs w:val="24"/>
        </w:rPr>
        <w:t>4</w:t>
      </w:r>
      <w:r w:rsidR="00971646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484A" w:rsidRPr="00D46375">
        <w:rPr>
          <w:rFonts w:ascii="Times New Roman" w:eastAsia="Times New Roman" w:hAnsi="Times New Roman" w:cs="Times New Roman"/>
          <w:sz w:val="24"/>
          <w:szCs w:val="24"/>
        </w:rPr>
        <w:t>468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детей). Ведущую роль в этом направлении занимают детско-юношеская спортивная школа, Еткульский районный дом детского творчества и Центр развития творчества детей «Радуга» с. Коелга.</w:t>
      </w:r>
    </w:p>
    <w:p w14:paraId="39A87067" w14:textId="77777777" w:rsidR="00F508CC" w:rsidRPr="00D46375" w:rsidRDefault="006E3A8A" w:rsidP="00F508C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lastRenderedPageBreak/>
        <w:t>Одной из приоритетных задач является создание равных условий для получения образования всеми детьми, с этой целью с</w:t>
      </w:r>
      <w:r w:rsidRPr="00D4637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озданы коррекционные группы и классы, осуществляется обучение на дому. </w:t>
      </w:r>
      <w:r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В районе функционируют </w:t>
      </w:r>
      <w:r w:rsidR="00EB09FE"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t>6</w:t>
      </w:r>
      <w:r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логопедических пунктов, в 1</w:t>
      </w:r>
      <w:r w:rsidR="00EB09FE"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школах детям оказывается психологическая помощь. </w:t>
      </w:r>
      <w:r w:rsidR="00F508CC" w:rsidRPr="00D46375">
        <w:rPr>
          <w:rFonts w:ascii="Times New Roman" w:hAnsi="Times New Roman"/>
          <w:sz w:val="24"/>
          <w:szCs w:val="24"/>
        </w:rPr>
        <w:t xml:space="preserve">В 2021 году открыта еще одна логопедическая группа в </w:t>
      </w:r>
      <w:proofErr w:type="spellStart"/>
      <w:r w:rsidR="00F508CC" w:rsidRPr="00D46375">
        <w:rPr>
          <w:rFonts w:ascii="Times New Roman" w:hAnsi="Times New Roman"/>
          <w:sz w:val="24"/>
          <w:szCs w:val="24"/>
        </w:rPr>
        <w:t>Каратабанском</w:t>
      </w:r>
      <w:proofErr w:type="spellEnd"/>
      <w:r w:rsidR="00F508CC" w:rsidRPr="00D46375">
        <w:rPr>
          <w:rFonts w:ascii="Times New Roman" w:hAnsi="Times New Roman"/>
          <w:sz w:val="24"/>
          <w:szCs w:val="24"/>
        </w:rPr>
        <w:t xml:space="preserve"> детском саду «Солнышко».</w:t>
      </w:r>
    </w:p>
    <w:p w14:paraId="6C964967" w14:textId="0ABC58E6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 202</w:t>
      </w:r>
      <w:r w:rsidR="00EB09FE" w:rsidRPr="00D4637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году на учёте в Управлении образования состояло 103 ребенка-инвалида</w:t>
      </w:r>
      <w:r w:rsidRPr="00D4637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. </w:t>
      </w:r>
    </w:p>
    <w:p w14:paraId="5C8AD2C0" w14:textId="0DED01B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Ведётся работа по выявлению, поддержке, развитию и социализации одарённых детей. Школьники принимают участие в областных и общероссийских олимпиадах, где демонстрируют высокий уровень своих знаний. </w:t>
      </w:r>
    </w:p>
    <w:p w14:paraId="0E862482" w14:textId="77777777" w:rsidR="009E4EBA" w:rsidRPr="00D46375" w:rsidRDefault="00575760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Один из показателей качества знаний – итоги Единого Государственного экзамена</w:t>
      </w:r>
      <w:r w:rsidR="002C2901" w:rsidRPr="00D46375">
        <w:rPr>
          <w:rFonts w:ascii="Times New Roman" w:hAnsi="Times New Roman" w:cs="Times New Roman"/>
          <w:sz w:val="24"/>
          <w:szCs w:val="24"/>
        </w:rPr>
        <w:t>.</w:t>
      </w:r>
      <w:r w:rsidR="00047671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FD4CB6" w:rsidRPr="00D46375">
        <w:rPr>
          <w:rFonts w:ascii="Times New Roman" w:eastAsia="Times New Roman" w:hAnsi="Times New Roman" w:cs="Times New Roman"/>
          <w:sz w:val="24"/>
          <w:szCs w:val="24"/>
        </w:rPr>
        <w:t>93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11-х классов получили аттестаты о среднем образовании. Аттестат с отличием и медаль «За особые успехи в учении» получили 1</w:t>
      </w:r>
      <w:r w:rsidR="00FD4CB6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выпускников из Еткульской, </w:t>
      </w:r>
      <w:proofErr w:type="spellStart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Коелгинской</w:t>
      </w:r>
      <w:proofErr w:type="spellEnd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 xml:space="preserve">Еманжелинской, </w:t>
      </w:r>
      <w:proofErr w:type="spellStart"/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Белоносовской</w:t>
      </w:r>
      <w:proofErr w:type="spellEnd"/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Каратабанской</w:t>
      </w:r>
      <w:proofErr w:type="spellEnd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Селезянской</w:t>
      </w:r>
      <w:proofErr w:type="spellEnd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школ. Единый государственный экзамен предметов по выбору сдали </w:t>
      </w:r>
      <w:r w:rsidR="00FD4CB6" w:rsidRPr="00D46375">
        <w:rPr>
          <w:rFonts w:ascii="Times New Roman" w:eastAsia="Times New Roman" w:hAnsi="Times New Roman" w:cs="Times New Roman"/>
          <w:sz w:val="24"/>
          <w:szCs w:val="24"/>
        </w:rPr>
        <w:t>9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3 выпускника. </w:t>
      </w:r>
      <w:r w:rsidR="00FD4CB6" w:rsidRPr="00D4637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о русскому языку </w:t>
      </w:r>
      <w:r w:rsidR="00FD4CB6" w:rsidRPr="00D46375">
        <w:rPr>
          <w:rFonts w:ascii="Times New Roman" w:eastAsia="Times New Roman" w:hAnsi="Times New Roman" w:cs="Times New Roman"/>
          <w:sz w:val="24"/>
          <w:szCs w:val="24"/>
        </w:rPr>
        <w:t xml:space="preserve">21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участник ЕГЭ набрал 80 и более баллов.</w:t>
      </w:r>
    </w:p>
    <w:p w14:paraId="30E20B00" w14:textId="540CEA52" w:rsidR="005635FF" w:rsidRPr="00D46375" w:rsidRDefault="009E4EB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233 выпускника 9-х классов получили аттестаты, в том числе 9 человек с отличием.</w:t>
      </w:r>
    </w:p>
    <w:p w14:paraId="4CCA82C1" w14:textId="36AAA18C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На муниципальном и областном уровнях 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педагоги принимали активное участие в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мастерства: «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РОметод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>», «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Наставник будущего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</w:rPr>
        <w:t>, «Обучение без границ»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другие</w:t>
      </w:r>
      <w:r w:rsidRPr="00D46375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.</w:t>
      </w:r>
      <w:r w:rsidR="00151A6A" w:rsidRPr="00D46375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 </w:t>
      </w:r>
      <w:r w:rsidR="00151A6A" w:rsidRPr="00D4637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МБУ ДО</w:t>
      </w:r>
      <w:r w:rsidR="00151A6A"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"Еткульский РДДТ" стал победителем в конкурсе Губернатора Челябинской области на предоставление грантов</w:t>
      </w:r>
      <w:r w:rsidR="00677DA6"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направлении «Поддержка семьи, материнства, отцовства и детства».</w:t>
      </w:r>
    </w:p>
    <w:p w14:paraId="3F3FBA06" w14:textId="1BEC3832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летний период организованным отдыхом и оздоровлением были охвачены дети в возрасте от 6 лет до 17 лет.  Лагеря дневного пребывания </w:t>
      </w:r>
      <w:r w:rsidR="000B79FB" w:rsidRPr="00D46375">
        <w:rPr>
          <w:rFonts w:ascii="Times New Roman" w:eastAsia="Times New Roman" w:hAnsi="Times New Roman" w:cs="Times New Roman"/>
          <w:sz w:val="24"/>
          <w:szCs w:val="24"/>
        </w:rPr>
        <w:t>посещали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875 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B79FB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оздоровительн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лагер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«Золотой колос» отдохнули 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</w:rPr>
        <w:t>37</w:t>
      </w:r>
      <w:r w:rsidR="003154B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4B8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</w:rPr>
        <w:t xml:space="preserve">в том числе 115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- дети из Еманжелинского района.</w:t>
      </w:r>
    </w:p>
    <w:p w14:paraId="0AD04330" w14:textId="6ACAB788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202</w:t>
      </w:r>
      <w:r w:rsidR="00242D38"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году проведена работа по укреплению материально-технической базы и оснащенности образовательных организаций.</w:t>
      </w:r>
    </w:p>
    <w:p w14:paraId="74375247" w14:textId="01D334A7" w:rsidR="00F508CC" w:rsidRPr="00D46375" w:rsidRDefault="009E4EBA" w:rsidP="00F508CC">
      <w:pPr>
        <w:pStyle w:val="a4"/>
        <w:shd w:val="clear" w:color="auto" w:fill="FFFFFF"/>
        <w:tabs>
          <w:tab w:val="left" w:pos="9072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D46375">
        <w:t>З</w:t>
      </w:r>
      <w:r w:rsidR="00F508CC" w:rsidRPr="00D46375">
        <w:t>а счет средств федерального бюджета</w:t>
      </w:r>
      <w:r w:rsidRPr="00D46375">
        <w:t xml:space="preserve"> получен автобус для МК</w:t>
      </w:r>
      <w:r w:rsidR="001F0124">
        <w:t>ОУ «Еманжелинская С(КО)Ш» (</w:t>
      </w:r>
      <w:proofErr w:type="gramStart"/>
      <w:r w:rsidR="001F0124">
        <w:t>ГАЗ)</w:t>
      </w:r>
      <w:r w:rsidRPr="00D46375">
        <w:t xml:space="preserve"> </w:t>
      </w:r>
      <w:r w:rsidR="00F508CC" w:rsidRPr="00D46375">
        <w:t xml:space="preserve"> (</w:t>
      </w:r>
      <w:proofErr w:type="gramEnd"/>
      <w:r w:rsidRPr="00D46375">
        <w:t xml:space="preserve"> стоимость - </w:t>
      </w:r>
      <w:r w:rsidR="00F508CC" w:rsidRPr="00D46375">
        <w:t>1 889,33 тыс. руб.).  </w:t>
      </w:r>
    </w:p>
    <w:p w14:paraId="38BE2F5A" w14:textId="41AF558F" w:rsidR="00F508CC" w:rsidRPr="00D46375" w:rsidRDefault="00F508CC" w:rsidP="00F508C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В 2021 году для школ поступили 3 122 </w:t>
      </w:r>
      <w:r w:rsidR="006E1F9D">
        <w:rPr>
          <w:rFonts w:ascii="Times New Roman" w:hAnsi="Times New Roman" w:cs="Times New Roman"/>
          <w:sz w:val="24"/>
          <w:szCs w:val="24"/>
        </w:rPr>
        <w:t xml:space="preserve">экземпляра учебников на сумму 1, </w:t>
      </w:r>
      <w:r w:rsidRPr="00D46375">
        <w:rPr>
          <w:rFonts w:ascii="Times New Roman" w:hAnsi="Times New Roman" w:cs="Times New Roman"/>
          <w:sz w:val="24"/>
          <w:szCs w:val="24"/>
        </w:rPr>
        <w:t>253</w:t>
      </w:r>
      <w:r w:rsidRPr="00D46375">
        <w:rPr>
          <w:sz w:val="24"/>
          <w:szCs w:val="24"/>
        </w:rPr>
        <w:t> </w:t>
      </w:r>
      <w:r w:rsidR="006E1F9D" w:rsidRPr="006E1F9D">
        <w:rPr>
          <w:rFonts w:ascii="Times New Roman" w:hAnsi="Times New Roman" w:cs="Times New Roman"/>
          <w:sz w:val="24"/>
          <w:szCs w:val="24"/>
        </w:rPr>
        <w:t>тыс.</w:t>
      </w:r>
      <w:r w:rsidRPr="00D46375">
        <w:rPr>
          <w:rFonts w:ascii="Times New Roman" w:hAnsi="Times New Roman" w:cs="Times New Roman"/>
          <w:sz w:val="24"/>
          <w:szCs w:val="24"/>
        </w:rPr>
        <w:t xml:space="preserve"> рублей, которые распределены по 18 школам.</w:t>
      </w:r>
    </w:p>
    <w:p w14:paraId="72AE3518" w14:textId="0D5C187D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рамках регионального проекта "Современная школа" приобретены ноутбуки в пункт проведения экзаменов Еткульской СОШ</w:t>
      </w:r>
      <w:r w:rsidR="00047671" w:rsidRPr="00D46375">
        <w:rPr>
          <w:rFonts w:ascii="Times New Roman" w:eastAsia="Times New Roman" w:hAnsi="Times New Roman" w:cs="Times New Roman"/>
          <w:sz w:val="24"/>
          <w:szCs w:val="24"/>
        </w:rPr>
        <w:t xml:space="preserve"> на сумму 123,1 тыс. руб. </w:t>
      </w:r>
      <w:r w:rsidR="00047671" w:rsidRPr="00D46375">
        <w:rPr>
          <w:rFonts w:ascii="Times New Roman" w:hAnsi="Times New Roman" w:cs="Times New Roman"/>
          <w:sz w:val="24"/>
          <w:szCs w:val="24"/>
          <w:lang w:eastAsia="ar-SA"/>
        </w:rPr>
        <w:t>В рамках регионального проекта «Цифровая образовательная среда» Министерством образования и науки Челябинской области было обеспечено оргтехникой 8 общеобразовательных организаций района (ноутбуки, телевизоры, проекторы, интерактивные комплексы).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E97BAE" w14:textId="08802FC1" w:rsidR="00047671" w:rsidRPr="00D46375" w:rsidRDefault="00047671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46375">
        <w:rPr>
          <w:rFonts w:ascii="Times New Roman" w:hAnsi="Times New Roman" w:cs="Times New Roman"/>
          <w:sz w:val="24"/>
          <w:szCs w:val="24"/>
          <w:lang w:eastAsia="ar-SA"/>
        </w:rPr>
        <w:t>В рамках проекта «Инициативное бюджетирование» была заменена керамическая плитка на кухне в МКОУ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  <w:lang w:eastAsia="ar-SA"/>
        </w:rPr>
        <w:t>Белоносовская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СОШ» на сумму 285,3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рублей, произведен ремонт системы водоотведения и заменена плитка на пищеблоке в МКОУ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  <w:lang w:eastAsia="ar-SA"/>
        </w:rPr>
        <w:t>Каратабанская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СОШ» на сумму 203,98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рублей, произведен ремонт канализации и отделочные работы на пищеблоке в МКДОУ «Еткульский детский сад «Одуванчик» на сумму 287,9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рублей, произведен ремонт крыльца в МКОУ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  <w:lang w:eastAsia="ar-SA"/>
        </w:rPr>
        <w:t>Новобатуринская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СОШ» на сумму 120,0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рублей, выполнены работы по ремонту отмостки в МКОУ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  <w:lang w:eastAsia="ar-SA"/>
        </w:rPr>
        <w:t>Таяндинская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СОШ» на сумму 142,6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рублей, произведено устройство козырьков в МБДОУ «Еткульский д/с «Золотой ключик» на сумму 130,6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 и заменено ограждение в МБОУ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  <w:lang w:eastAsia="ar-SA"/>
        </w:rPr>
        <w:t>Селезянская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СОШ» на сумму 230,0 тыс</w:t>
      </w:r>
      <w:r w:rsidR="006E1F9D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46375">
        <w:rPr>
          <w:rFonts w:ascii="Times New Roman" w:hAnsi="Times New Roman" w:cs="Times New Roman"/>
          <w:sz w:val="24"/>
          <w:szCs w:val="24"/>
          <w:lang w:eastAsia="ar-SA"/>
        </w:rPr>
        <w:t xml:space="preserve"> рублей.</w:t>
      </w:r>
    </w:p>
    <w:p w14:paraId="4408EE90" w14:textId="77777777" w:rsidR="001F0124" w:rsidRDefault="00E14897" w:rsidP="00266AE8">
      <w:pPr>
        <w:suppressAutoHyphens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6375">
        <w:rPr>
          <w:rFonts w:ascii="Times New Roman" w:eastAsia="Calibri" w:hAnsi="Times New Roman" w:cs="Times New Roman"/>
          <w:sz w:val="24"/>
          <w:szCs w:val="24"/>
        </w:rPr>
        <w:t xml:space="preserve">За счёт средств районного бюджета проведен текущий и косметический ремонт зданий образовательных организаций при подготовке к новому учебному году. </w:t>
      </w:r>
    </w:p>
    <w:p w14:paraId="38EDA48E" w14:textId="5B8F8F41" w:rsidR="00E14897" w:rsidRPr="00D46375" w:rsidRDefault="00E14897" w:rsidP="00266AE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46375">
        <w:rPr>
          <w:rFonts w:ascii="Times New Roman" w:hAnsi="Times New Roman" w:cs="Times New Roman"/>
          <w:sz w:val="24"/>
          <w:szCs w:val="24"/>
        </w:rPr>
        <w:t>Кроме этого, в тече</w:t>
      </w:r>
      <w:r w:rsidR="001F0124">
        <w:rPr>
          <w:rFonts w:ascii="Times New Roman" w:hAnsi="Times New Roman" w:cs="Times New Roman"/>
          <w:sz w:val="24"/>
          <w:szCs w:val="24"/>
        </w:rPr>
        <w:t xml:space="preserve">ние 2021 года выполнены ремонты </w:t>
      </w:r>
      <w:r w:rsidRPr="00D46375">
        <w:rPr>
          <w:rFonts w:ascii="Times New Roman" w:hAnsi="Times New Roman" w:cs="Times New Roman"/>
          <w:sz w:val="24"/>
          <w:szCs w:val="24"/>
        </w:rPr>
        <w:t>на общую сумму 3 481,9 тыс. рублей: электро-монтажные, сантехнические и отделочные работы в ДОЛ «Золотой колос»; работы по устройству покрытия спортплощадки, ремонт фойе и умывальни в МБОУ «Еткульская СОШ»; замена ввода трубопровода теплоснабжения в МКДОУ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Коелгинский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д/с «Колосок»; ремонт системы водоотведения в МКОУ «Погорельская начальная школа» и ремонт водопровода;</w:t>
      </w:r>
      <w:r w:rsidR="00627EB5" w:rsidRPr="00D46375">
        <w:rPr>
          <w:rFonts w:ascii="Times New Roman" w:hAnsi="Times New Roman" w:cs="Times New Roman"/>
          <w:sz w:val="24"/>
          <w:szCs w:val="24"/>
        </w:rPr>
        <w:t xml:space="preserve"> у</w:t>
      </w:r>
      <w:r w:rsidRPr="00D46375">
        <w:rPr>
          <w:rFonts w:ascii="Times New Roman" w:hAnsi="Times New Roman" w:cs="Times New Roman"/>
          <w:sz w:val="24"/>
          <w:szCs w:val="24"/>
        </w:rPr>
        <w:t>становка пожарной насосной установки в МКДОУ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Коелгинский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д/с «Солнышко» и ремонт системы отопления;</w:t>
      </w:r>
      <w:r w:rsidR="00627EB5" w:rsidRPr="00D46375">
        <w:rPr>
          <w:rFonts w:ascii="Times New Roman" w:hAnsi="Times New Roman" w:cs="Times New Roman"/>
          <w:sz w:val="24"/>
          <w:szCs w:val="24"/>
        </w:rPr>
        <w:t xml:space="preserve"> р</w:t>
      </w:r>
      <w:r w:rsidRPr="00D46375">
        <w:rPr>
          <w:rFonts w:ascii="Times New Roman" w:hAnsi="Times New Roman" w:cs="Times New Roman"/>
          <w:sz w:val="24"/>
          <w:szCs w:val="24"/>
        </w:rPr>
        <w:t>емонт отопления в МКОУ «Еманжелинская СОШ»;</w:t>
      </w:r>
      <w:r w:rsidR="00627EB5" w:rsidRPr="00D46375">
        <w:rPr>
          <w:rFonts w:ascii="Times New Roman" w:hAnsi="Times New Roman" w:cs="Times New Roman"/>
          <w:sz w:val="24"/>
          <w:szCs w:val="24"/>
        </w:rPr>
        <w:t xml:space="preserve"> у</w:t>
      </w:r>
      <w:r w:rsidRPr="00D46375">
        <w:rPr>
          <w:rFonts w:ascii="Times New Roman" w:hAnsi="Times New Roman" w:cs="Times New Roman"/>
          <w:sz w:val="24"/>
          <w:szCs w:val="24"/>
        </w:rPr>
        <w:t>становка оборудования и монтаж пожарной сигнализации в МКОУ «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Каратабанская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СОШ»</w:t>
      </w:r>
      <w:r w:rsidR="00627EB5" w:rsidRPr="00D46375">
        <w:rPr>
          <w:rFonts w:ascii="Times New Roman" w:hAnsi="Times New Roman" w:cs="Times New Roman"/>
          <w:sz w:val="24"/>
          <w:szCs w:val="24"/>
        </w:rPr>
        <w:t xml:space="preserve"> и другое</w:t>
      </w:r>
      <w:r w:rsidRPr="00D46375">
        <w:rPr>
          <w:rFonts w:ascii="Times New Roman" w:hAnsi="Times New Roman" w:cs="Times New Roman"/>
          <w:sz w:val="24"/>
          <w:szCs w:val="24"/>
        </w:rPr>
        <w:t>.</w:t>
      </w:r>
    </w:p>
    <w:p w14:paraId="7C7CE3B4" w14:textId="3B7C796F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Физическая культура и спорт</w:t>
      </w:r>
    </w:p>
    <w:p w14:paraId="6D147BD5" w14:textId="5CFF4062" w:rsidR="005635FF" w:rsidRPr="00D46375" w:rsidRDefault="00985D9B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исленность систематически занимающихся по видам спорта и общей физической подготовкой в организованной форме </w:t>
      </w:r>
      <w:r w:rsidR="00631FF7" w:rsidRPr="00D46375">
        <w:rPr>
          <w:rFonts w:ascii="Times New Roman" w:eastAsia="Times New Roman" w:hAnsi="Times New Roman" w:cs="Times New Roman"/>
          <w:sz w:val="24"/>
          <w:szCs w:val="24"/>
        </w:rPr>
        <w:t xml:space="preserve">увеличилось на 892 человека и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составила 1</w:t>
      </w:r>
      <w:r w:rsidR="00631FF7" w:rsidRPr="00D46375">
        <w:rPr>
          <w:rFonts w:ascii="Times New Roman" w:eastAsia="Times New Roman" w:hAnsi="Times New Roman" w:cs="Times New Roman"/>
          <w:sz w:val="24"/>
          <w:szCs w:val="24"/>
        </w:rPr>
        <w:t>3 454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человека.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Calibri" w:hAnsi="Times New Roman" w:cs="Times New Roman"/>
          <w:sz w:val="24"/>
          <w:szCs w:val="24"/>
        </w:rPr>
        <w:t>В районе функционирует детско-юношеская спортивная школа, в которой занимается 643 ребенка</w:t>
      </w:r>
    </w:p>
    <w:p w14:paraId="45DF7B43" w14:textId="5E8CC0AF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Годовой календарный план насчитывал более 170 физкультурно-массовых и спортивных мероприяти</w:t>
      </w:r>
      <w:r w:rsidR="00ED5C0B" w:rsidRPr="00D46375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C448D34" w14:textId="6D110534" w:rsidR="005635FF" w:rsidRPr="00D46375" w:rsidRDefault="00985D9B" w:rsidP="00043DB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Calibri" w:hAnsi="Times New Roman" w:cs="Times New Roman"/>
          <w:sz w:val="24"/>
          <w:szCs w:val="24"/>
        </w:rPr>
        <w:t>С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борные команды</w:t>
      </w:r>
      <w:r w:rsidR="00043DB2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043DB2" w:rsidRPr="00D46375">
        <w:rPr>
          <w:rFonts w:ascii="Times New Roman" w:eastAsia="Times New Roman" w:hAnsi="Times New Roman" w:cs="Times New Roman"/>
          <w:sz w:val="24"/>
          <w:szCs w:val="24"/>
        </w:rPr>
        <w:t xml:space="preserve">ежегодно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показ</w:t>
      </w:r>
      <w:r w:rsidR="00043DB2" w:rsidRPr="00D46375">
        <w:rPr>
          <w:rFonts w:ascii="Times New Roman" w:eastAsia="Times New Roman" w:hAnsi="Times New Roman" w:cs="Times New Roman"/>
          <w:sz w:val="24"/>
          <w:szCs w:val="24"/>
        </w:rPr>
        <w:t>ывают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достойные результаты на межрайонных, зональных, областных и российских соревнованиях и турнирах</w:t>
      </w:r>
      <w:r w:rsidR="00115ADF" w:rsidRPr="00D463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46877F" w14:textId="693E0545" w:rsidR="00115ADF" w:rsidRPr="00D46375" w:rsidRDefault="00115ADF" w:rsidP="00115ADF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декабре 2021 года проведено ежегодное чествование и награждение спортсменов, занявших призовые места на зимней </w:t>
      </w:r>
      <w:r w:rsidR="00603170">
        <w:rPr>
          <w:rFonts w:ascii="Times New Roman" w:eastAsia="Times New Roman" w:hAnsi="Times New Roman" w:cs="Times New Roman"/>
          <w:sz w:val="24"/>
          <w:szCs w:val="24"/>
        </w:rPr>
        <w:t xml:space="preserve">и летней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Спартакиаде.</w:t>
      </w:r>
    </w:p>
    <w:p w14:paraId="31948946" w14:textId="7CD74522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4D15ED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в районе активно сдавались нормы ГТО, знаки отличия получили </w:t>
      </w:r>
      <w:r w:rsidR="004D15ED" w:rsidRPr="00D46375">
        <w:rPr>
          <w:rFonts w:ascii="Times New Roman" w:eastAsia="Times New Roman" w:hAnsi="Times New Roman" w:cs="Times New Roman"/>
          <w:sz w:val="24"/>
          <w:szCs w:val="24"/>
        </w:rPr>
        <w:t>705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жителей нашего района</w:t>
      </w:r>
      <w:r w:rsidR="004D15ED" w:rsidRPr="00D46375">
        <w:rPr>
          <w:rFonts w:ascii="Times New Roman" w:eastAsia="Times New Roman" w:hAnsi="Times New Roman" w:cs="Times New Roman"/>
          <w:sz w:val="24"/>
          <w:szCs w:val="24"/>
        </w:rPr>
        <w:t xml:space="preserve"> (в 2020 году – 360 человек)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E29AC7" w14:textId="185E95EE" w:rsidR="005635FF" w:rsidRPr="00D46375" w:rsidRDefault="009F245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2021 году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начато </w:t>
      </w:r>
      <w:r w:rsidR="00E25F62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строительство</w:t>
      </w:r>
      <w:proofErr w:type="gramEnd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физкультурно-оздоров</w:t>
      </w:r>
      <w:r w:rsidR="00AF2177" w:rsidRPr="00D46375">
        <w:rPr>
          <w:rFonts w:ascii="Times New Roman" w:eastAsia="Times New Roman" w:hAnsi="Times New Roman" w:cs="Times New Roman"/>
          <w:sz w:val="24"/>
          <w:szCs w:val="24"/>
        </w:rPr>
        <w:t xml:space="preserve">ительного комплекса в с. Еткуль, проектная стоимость объекта </w:t>
      </w:r>
      <w:r w:rsidR="00E25F62" w:rsidRPr="00D46375">
        <w:rPr>
          <w:rFonts w:ascii="Times New Roman" w:eastAsia="Times New Roman" w:hAnsi="Times New Roman" w:cs="Times New Roman"/>
          <w:sz w:val="24"/>
          <w:szCs w:val="24"/>
        </w:rPr>
        <w:t xml:space="preserve"> составляет </w:t>
      </w:r>
      <w:r w:rsidR="00985D9B" w:rsidRPr="00D46375">
        <w:rPr>
          <w:rFonts w:ascii="Times New Roman" w:eastAsia="Times New Roman" w:hAnsi="Times New Roman" w:cs="Times New Roman"/>
          <w:sz w:val="24"/>
          <w:szCs w:val="24"/>
        </w:rPr>
        <w:t xml:space="preserve">порядка </w:t>
      </w:r>
      <w:r w:rsidR="00E25F62" w:rsidRPr="00D46375">
        <w:rPr>
          <w:rFonts w:ascii="Times New Roman" w:eastAsia="Times New Roman" w:hAnsi="Times New Roman" w:cs="Times New Roman"/>
          <w:sz w:val="24"/>
          <w:szCs w:val="24"/>
        </w:rPr>
        <w:t>68 млн.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 силу объективных причин завершить строительство в 2021 году не </w:t>
      </w:r>
      <w:r w:rsidR="00AF2177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представилось возможным. В настоящее время принимаются все необходимые меры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завершения  строительства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объекта.</w:t>
      </w:r>
    </w:p>
    <w:p w14:paraId="791071C8" w14:textId="0492601F" w:rsidR="005635FF" w:rsidRPr="00D46375" w:rsidRDefault="00D900A9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2022 году в рамках национального проекта «Спорт – норма жизни» планируется </w:t>
      </w:r>
      <w:r w:rsidRPr="00D46375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оснащение объектов спортивной инфраструктуры спортивно-технологическим оборудованием, а именно - создание </w:t>
      </w:r>
      <w:proofErr w:type="spellStart"/>
      <w:r w:rsidRPr="00D46375">
        <w:rPr>
          <w:rFonts w:ascii="Times New Roman" w:eastAsia="Times New Roman" w:hAnsi="Times New Roman" w:cs="Times New Roman"/>
          <w:bCs/>
          <w:sz w:val="24"/>
          <w:szCs w:val="24"/>
        </w:rPr>
        <w:t>воркаут</w:t>
      </w:r>
      <w:proofErr w:type="spellEnd"/>
      <w:r w:rsidR="00985D9B" w:rsidRPr="00D46375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D46375">
        <w:rPr>
          <w:rFonts w:ascii="Times New Roman" w:eastAsia="Times New Roman" w:hAnsi="Times New Roman" w:cs="Times New Roman"/>
          <w:bCs/>
          <w:sz w:val="24"/>
          <w:szCs w:val="24"/>
        </w:rPr>
        <w:t xml:space="preserve">площадки на </w:t>
      </w:r>
      <w:r w:rsidRPr="00D46375">
        <w:rPr>
          <w:rFonts w:ascii="Times New Roman" w:hAnsi="Times New Roman" w:cs="Times New Roman"/>
          <w:color w:val="000000"/>
          <w:sz w:val="24"/>
          <w:szCs w:val="24"/>
        </w:rPr>
        <w:t xml:space="preserve">стадионе «Золотой колос» в с. Еткуль на сумму 4,2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млн. рублей. </w:t>
      </w:r>
    </w:p>
    <w:p w14:paraId="7E4C29A7" w14:textId="77777777" w:rsidR="003E20FC" w:rsidRDefault="003E20FC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EA0975" w14:textId="27ABA0FF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Социальная защита</w:t>
      </w:r>
    </w:p>
    <w:p w14:paraId="517C1B5D" w14:textId="0B3F31D5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0EDB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3BBF" w:rsidRPr="00D46375">
        <w:rPr>
          <w:rFonts w:ascii="Times New Roman" w:eastAsia="Times New Roman" w:hAnsi="Times New Roman" w:cs="Times New Roman"/>
          <w:sz w:val="24"/>
          <w:szCs w:val="24"/>
        </w:rPr>
        <w:t>798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жител</w:t>
      </w:r>
      <w:r w:rsidR="00760EDB" w:rsidRPr="00D46375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района получают 2</w:t>
      </w:r>
      <w:r w:rsidR="009E3BBF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меры социальной поддержки. В 202</w:t>
      </w:r>
      <w:r w:rsidR="009E3BBF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на эти цели выплачено более 11</w:t>
      </w:r>
      <w:r w:rsidR="009E3BBF" w:rsidRPr="00D46375">
        <w:rPr>
          <w:rFonts w:ascii="Times New Roman" w:eastAsia="Times New Roman" w:hAnsi="Times New Roman" w:cs="Times New Roman"/>
          <w:sz w:val="24"/>
          <w:szCs w:val="24"/>
        </w:rPr>
        <w:t>8,3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млн. рублей. </w:t>
      </w:r>
    </w:p>
    <w:p w14:paraId="21329F25" w14:textId="16E6575F" w:rsidR="005635FF" w:rsidRPr="00D46375" w:rsidRDefault="005268CD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Для граждан пожилого возраста были организованы заезды в санаторий и оздоровительный центр «Тополек».</w:t>
      </w:r>
    </w:p>
    <w:p w14:paraId="418A299A" w14:textId="558AEBAF" w:rsidR="00295C12" w:rsidRPr="00D46375" w:rsidRDefault="00295C12" w:rsidP="0029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В 2021 года было выплачено единовременное социальное пособие 67 малоимущим гражданам на общую сумму 268,00 тыс. рублей за счет средств областного бюджета.</w:t>
      </w:r>
    </w:p>
    <w:p w14:paraId="6C6ACFB6" w14:textId="77777777" w:rsidR="00295C12" w:rsidRPr="00D46375" w:rsidRDefault="00295C12" w:rsidP="0029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Выплаты государственной социальной помощи на основании социального контракта произведены 18 гражданам на общую сумму 2 596 087,0 рублей.</w:t>
      </w:r>
    </w:p>
    <w:p w14:paraId="58AF5FFE" w14:textId="5ADC66B0" w:rsidR="00295C12" w:rsidRPr="00D46375" w:rsidRDefault="00295C12" w:rsidP="0029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С 01.07.2021 года единовременную социальную выплату на </w:t>
      </w:r>
      <w:r w:rsidR="0074724D" w:rsidRPr="00D46375">
        <w:rPr>
          <w:rFonts w:ascii="Times New Roman" w:hAnsi="Times New Roman" w:cs="Times New Roman"/>
          <w:sz w:val="24"/>
          <w:szCs w:val="24"/>
        </w:rPr>
        <w:t>внутридомовое газовое оборудование</w:t>
      </w:r>
      <w:r w:rsidRPr="00D46375">
        <w:rPr>
          <w:rFonts w:ascii="Times New Roman" w:hAnsi="Times New Roman" w:cs="Times New Roman"/>
          <w:sz w:val="24"/>
          <w:szCs w:val="24"/>
        </w:rPr>
        <w:t xml:space="preserve"> получили 3 гражданина на общую сумму 140,45 тыс. рублей.</w:t>
      </w:r>
    </w:p>
    <w:p w14:paraId="22C0B65C" w14:textId="2FF409F0" w:rsidR="00295C12" w:rsidRPr="00D46375" w:rsidRDefault="00405593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В 2021 году 10 ветеранов ВОВ получили материальную помощь за счет средств областного бюджета, на общую сумму 735 тыс. руб.</w:t>
      </w:r>
    </w:p>
    <w:p w14:paraId="135337C1" w14:textId="77777777" w:rsidR="00405593" w:rsidRPr="00D46375" w:rsidRDefault="00405593" w:rsidP="00405593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прошедшем году на территории района было изготовлено и установлено 7 памятников участникам Великой Отечественной войны, умершим (погибшим) до 12 июня 1990 года. </w:t>
      </w:r>
    </w:p>
    <w:p w14:paraId="6E36785D" w14:textId="3A256C6E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CA52A4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производились единовременные выплаты при рождении первого и последующих детей, выплачивалось пособие по уходу за ребенком до 1,5 лет, предоставлялась ежемесячная денежная выплата на детей от 3 до 7 лет, а также осуществлялись другие меры поддержки семей с детьми.</w:t>
      </w:r>
      <w:r w:rsidR="00B779FD" w:rsidRPr="00D46375">
        <w:rPr>
          <w:rFonts w:ascii="Times New Roman" w:eastAsia="Times New Roman" w:hAnsi="Times New Roman" w:cs="Times New Roman"/>
          <w:sz w:val="24"/>
          <w:szCs w:val="24"/>
        </w:rPr>
        <w:t xml:space="preserve"> Общая сумма выплаченных денежных средств составляет более 185 млн. рубле</w:t>
      </w:r>
      <w:r w:rsidR="007A2B60" w:rsidRPr="00D46375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779FD" w:rsidRPr="00D4637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B47A6D" w14:textId="48BD8FDA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295C12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производились выплаты в размере 700 рублей гражданам, достигшим на 1 октября 202</w:t>
      </w:r>
      <w:r w:rsidR="00295C12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 возраста 55 лет для женщин и 60 лет для мужчин по решению Губернатора Челябинской области А.Л.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Текслера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>. В Еткульском районе данную выплату получили 6</w:t>
      </w:r>
      <w:r w:rsidR="007A2B60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C12" w:rsidRPr="00D46375">
        <w:rPr>
          <w:rFonts w:ascii="Times New Roman" w:eastAsia="Times New Roman" w:hAnsi="Times New Roman" w:cs="Times New Roman"/>
          <w:sz w:val="24"/>
          <w:szCs w:val="24"/>
        </w:rPr>
        <w:t>739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пенсионеров на общую сумму 4 </w:t>
      </w:r>
      <w:r w:rsidR="00295C12" w:rsidRPr="00D46375">
        <w:rPr>
          <w:rFonts w:ascii="Times New Roman" w:eastAsia="Times New Roman" w:hAnsi="Times New Roman" w:cs="Times New Roman"/>
          <w:sz w:val="24"/>
          <w:szCs w:val="24"/>
        </w:rPr>
        <w:t>717,3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7830BC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руб.</w:t>
      </w:r>
    </w:p>
    <w:p w14:paraId="24F8FD0D" w14:textId="59BAA0D7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8</w:t>
      </w:r>
      <w:r w:rsidR="00405593" w:rsidRPr="00D46375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семей в Еткульском районе получают субсидии в денежной форме. Общая сумма назначенных субсидий составляет </w:t>
      </w:r>
      <w:r w:rsidR="00F11CE1" w:rsidRPr="00D46375">
        <w:rPr>
          <w:rFonts w:ascii="Times New Roman" w:eastAsia="Times New Roman" w:hAnsi="Times New Roman" w:cs="Times New Roman"/>
          <w:sz w:val="24"/>
          <w:szCs w:val="24"/>
        </w:rPr>
        <w:t>17 970,9</w:t>
      </w:r>
      <w:r w:rsidR="00405593" w:rsidRPr="00D46375">
        <w:rPr>
          <w:rFonts w:ascii="Times New Roman" w:eastAsia="Times New Roman" w:hAnsi="Times New Roman" w:cs="Times New Roman"/>
          <w:sz w:val="24"/>
          <w:szCs w:val="24"/>
        </w:rPr>
        <w:t xml:space="preserve"> тыс. руб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лей (</w:t>
      </w:r>
      <w:r w:rsidR="00405593" w:rsidRPr="00D46375">
        <w:rPr>
          <w:rFonts w:ascii="Times New Roman" w:eastAsia="Times New Roman" w:hAnsi="Times New Roman" w:cs="Times New Roman"/>
          <w:sz w:val="24"/>
          <w:szCs w:val="24"/>
        </w:rPr>
        <w:t>увеличение на 15%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F10AA9E" w14:textId="2B447A82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В отделении срочного социального обслуживания предоставлено </w:t>
      </w:r>
      <w:r w:rsidR="00C11C72"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14</w:t>
      </w:r>
      <w:r w:rsidR="003046AA"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 </w:t>
      </w:r>
      <w:r w:rsidR="00C11C72"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242</w:t>
      </w:r>
      <w:r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услуг</w:t>
      </w:r>
      <w:r w:rsidR="00C11C72"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2</w:t>
      </w:r>
      <w:r w:rsidR="007A2B60"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11C72"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507</w:t>
      </w:r>
      <w:r w:rsidRPr="00D4637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гражданам.</w:t>
      </w:r>
    </w:p>
    <w:p w14:paraId="524606E6" w14:textId="54456D70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202</w:t>
      </w:r>
      <w:r w:rsidR="00C11C72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 в отделениях социального обслуживания на дому трудится 3</w:t>
      </w:r>
      <w:r w:rsidR="00C11C72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социальных работник</w:t>
      </w:r>
      <w:r w:rsidR="00C11C72" w:rsidRPr="00D4637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 которые оказывают различные виды помощи 2</w:t>
      </w:r>
      <w:r w:rsidR="00C11C72" w:rsidRPr="00D46375">
        <w:rPr>
          <w:rFonts w:ascii="Times New Roman" w:eastAsia="Times New Roman" w:hAnsi="Times New Roman" w:cs="Times New Roman"/>
          <w:sz w:val="24"/>
          <w:szCs w:val="24"/>
        </w:rPr>
        <w:t>54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пенсионерам и инвалидам. Процент охвата социальным обслуживанием на дому составляет 6</w:t>
      </w:r>
      <w:r w:rsidR="00C11C72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%. </w:t>
      </w:r>
    </w:p>
    <w:p w14:paraId="638389CF" w14:textId="06844FFC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Всего за 202</w:t>
      </w:r>
      <w:r w:rsidR="00D5604F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 в двух отделениях социального обслуживания на дому обслужено 3</w:t>
      </w:r>
      <w:r w:rsidR="00D5604F" w:rsidRPr="00D46375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человек, оказано </w:t>
      </w:r>
      <w:r w:rsidR="00D5604F" w:rsidRPr="00D46375">
        <w:rPr>
          <w:rFonts w:ascii="Times New Roman" w:eastAsia="Times New Roman" w:hAnsi="Times New Roman" w:cs="Times New Roman"/>
          <w:sz w:val="24"/>
          <w:szCs w:val="24"/>
        </w:rPr>
        <w:t>32</w:t>
      </w:r>
      <w:r w:rsidR="007A2B60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604F" w:rsidRPr="00D46375">
        <w:rPr>
          <w:rFonts w:ascii="Times New Roman" w:eastAsia="Times New Roman" w:hAnsi="Times New Roman" w:cs="Times New Roman"/>
          <w:sz w:val="24"/>
          <w:szCs w:val="24"/>
        </w:rPr>
        <w:t>536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услуг. В 202</w:t>
      </w:r>
      <w:r w:rsidR="00D5604F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также оказывались услуги по доставке на дом продуктов питания, лекарственных препаратов, предметов первой необходимости, оплате услуг ЖКХ, содействие в вызове врача на дом.</w:t>
      </w:r>
    </w:p>
    <w:p w14:paraId="59E48F04" w14:textId="3969E106" w:rsidR="00F93362" w:rsidRPr="00D46375" w:rsidRDefault="00F93362" w:rsidP="00F9336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01 января 2022 года </w:t>
      </w:r>
      <w:proofErr w:type="gramStart"/>
      <w:r w:rsidRPr="00D46375">
        <w:rPr>
          <w:rFonts w:ascii="Times New Roman" w:eastAsia="Times New Roman" w:hAnsi="Times New Roman" w:cs="Times New Roman"/>
          <w:sz w:val="24"/>
          <w:szCs w:val="24"/>
        </w:rPr>
        <w:t>в  социальном</w:t>
      </w:r>
      <w:proofErr w:type="gram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приюте для детей и подростков  находилось 11 детей. Всего прошли реабилитацию в 2021 году 30 детей. Содержание одного ребенка в год составило 129,55 тыс. рублей.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25 воспитанников в летнее время прошли оздоровление в детских лагерях и санаториях Челябинской области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04F731B" w14:textId="77777777" w:rsidR="00F93362" w:rsidRPr="00D46375" w:rsidRDefault="00F93362" w:rsidP="00F9336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На конец года в приёмных семьях района воспитывалось 86 несовершеннолетних, в семьях опекунов проживало 48 детей. В 2021 году в замещающие семьи устроено 12 детей. </w:t>
      </w:r>
    </w:p>
    <w:p w14:paraId="72FFA6CD" w14:textId="77777777" w:rsidR="00F93362" w:rsidRPr="00D46375" w:rsidRDefault="00F93362" w:rsidP="00F9336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В отделении помощи семье и детям состоит на учете 64 семьи (в 2020 г. - 86 семей), в которых 153 ребенка (2020 г. - 195 детей). Для каждого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разработана индивидуальная программа социальной реабилитации. </w:t>
      </w:r>
    </w:p>
    <w:p w14:paraId="54AEF810" w14:textId="77777777" w:rsidR="00F93362" w:rsidRPr="00D46375" w:rsidRDefault="00F93362" w:rsidP="00F9336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С 2021 года Министерством социальных отношений предусмотрена новая мера социальной поддержки для приемных семей, в которых воспитываются не менее 5 приемных детей – единовременная выплата на приобретение автомобиля, не более 1050,00 тыс. рублей. Данную выплату в 2021 году получила семья из с.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Лебедёвка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>.</w:t>
      </w:r>
    </w:p>
    <w:p w14:paraId="576F65BD" w14:textId="77777777" w:rsidR="00F93362" w:rsidRPr="00D46375" w:rsidRDefault="00F93362" w:rsidP="00F9336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На сопровождении состоит 17 замещающих семей, в них 30 детей. Этим семьям оказываются социальные услуги психологической, педагогической, юридической направленности. </w:t>
      </w:r>
    </w:p>
    <w:p w14:paraId="679EDB06" w14:textId="77777777" w:rsidR="00F93362" w:rsidRPr="00D46375" w:rsidRDefault="00F93362" w:rsidP="00F93362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рамках акции «Подарим Новый год детям» выдано 2726 новогодних подарков на сумму 888,4 тыс. руб.</w:t>
      </w:r>
    </w:p>
    <w:p w14:paraId="6FF85794" w14:textId="77777777" w:rsidR="00F93362" w:rsidRPr="00D46375" w:rsidRDefault="00F93362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F42CC3" w14:textId="52E1A29C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b/>
          <w:sz w:val="24"/>
          <w:szCs w:val="24"/>
        </w:rPr>
        <w:t>Культура, туризм и молодежная политика</w:t>
      </w:r>
    </w:p>
    <w:p w14:paraId="3C5EBFF2" w14:textId="4AE7A057" w:rsidR="005635FF" w:rsidRPr="00DB1784" w:rsidRDefault="004C015E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Послабление режима самоизоляции и отмена некоторых ограничений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позволили  учреждениям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культуры в 2021 году  увел</w:t>
      </w:r>
      <w:r w:rsidR="00A253C4">
        <w:rPr>
          <w:rFonts w:ascii="Times New Roman" w:eastAsia="Times New Roman" w:hAnsi="Times New Roman" w:cs="Times New Roman"/>
          <w:sz w:val="24"/>
          <w:szCs w:val="24"/>
        </w:rPr>
        <w:t xml:space="preserve">ичить количество проводимых мероприятий. Так </w:t>
      </w:r>
      <w:proofErr w:type="gramStart"/>
      <w:r w:rsidR="00A253C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культурно</w:t>
      </w:r>
      <w:proofErr w:type="gramEnd"/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-досуговых учреждениях района проведено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="007C0D6A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426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мероприяти</w:t>
      </w:r>
      <w:r w:rsidR="007C0D6A" w:rsidRPr="00D46375">
        <w:rPr>
          <w:rFonts w:ascii="Times New Roman" w:eastAsia="Times New Roman" w:hAnsi="Times New Roman" w:cs="Times New Roman"/>
          <w:sz w:val="24"/>
          <w:szCs w:val="24"/>
        </w:rPr>
        <w:t>й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, что на 1</w:t>
      </w:r>
      <w:r w:rsidR="007C0D6A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374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больше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предыдущего года. Количество посетителей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 xml:space="preserve">увеличилось 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практически в 2 раза, на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47</w:t>
      </w:r>
      <w:r w:rsidR="007C0D6A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561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7C0D6A" w:rsidRPr="00D4637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составило больше </w:t>
      </w:r>
      <w:r w:rsidR="00E058A6" w:rsidRPr="00D46375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тыс. человек. Проведено 1</w:t>
      </w:r>
      <w:r w:rsidR="00F97561" w:rsidRPr="00D46375">
        <w:rPr>
          <w:rFonts w:ascii="Times New Roman" w:eastAsia="Times New Roman" w:hAnsi="Times New Roman" w:cs="Times New Roman"/>
          <w:sz w:val="24"/>
          <w:szCs w:val="24"/>
        </w:rPr>
        <w:t>0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районных</w:t>
      </w:r>
      <w:r w:rsidR="00F97561" w:rsidRPr="00D46375">
        <w:rPr>
          <w:rFonts w:ascii="Times New Roman" w:eastAsia="Times New Roman" w:hAnsi="Times New Roman" w:cs="Times New Roman"/>
          <w:sz w:val="24"/>
          <w:szCs w:val="24"/>
        </w:rPr>
        <w:t xml:space="preserve"> фестивалей</w:t>
      </w:r>
      <w:r w:rsidR="00DB1784">
        <w:rPr>
          <w:rFonts w:ascii="Times New Roman" w:eastAsia="Times New Roman" w:hAnsi="Times New Roman" w:cs="Times New Roman"/>
          <w:sz w:val="24"/>
          <w:szCs w:val="24"/>
        </w:rPr>
        <w:t xml:space="preserve">, а также 2 областных </w:t>
      </w:r>
      <w:proofErr w:type="gramStart"/>
      <w:r w:rsidR="00DB1784">
        <w:rPr>
          <w:rFonts w:ascii="Times New Roman" w:eastAsia="Times New Roman" w:hAnsi="Times New Roman" w:cs="Times New Roman"/>
          <w:sz w:val="24"/>
          <w:szCs w:val="24"/>
        </w:rPr>
        <w:t>мероприятия:  Областной</w:t>
      </w:r>
      <w:proofErr w:type="gramEnd"/>
      <w:r w:rsidR="00DB1784">
        <w:rPr>
          <w:rFonts w:ascii="Times New Roman" w:eastAsia="Times New Roman" w:hAnsi="Times New Roman" w:cs="Times New Roman"/>
          <w:sz w:val="24"/>
          <w:szCs w:val="24"/>
        </w:rPr>
        <w:t xml:space="preserve"> народный телевизионный конкурс «Марафон талантов» и  Областной фестиваль  - конкурс на современное прочтение  традиционной народной культуры «</w:t>
      </w:r>
      <w:proofErr w:type="spellStart"/>
      <w:r w:rsidR="00F0034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DB1784">
        <w:rPr>
          <w:rFonts w:ascii="Times New Roman" w:eastAsia="Times New Roman" w:hAnsi="Times New Roman" w:cs="Times New Roman"/>
          <w:sz w:val="24"/>
          <w:szCs w:val="24"/>
        </w:rPr>
        <w:t>тно</w:t>
      </w:r>
      <w:proofErr w:type="spellEnd"/>
      <w:r w:rsidR="00DB178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DB1784">
        <w:rPr>
          <w:rFonts w:ascii="Times New Roman" w:eastAsia="Times New Roman" w:hAnsi="Times New Roman" w:cs="Times New Roman"/>
          <w:sz w:val="24"/>
          <w:szCs w:val="24"/>
          <w:lang w:val="en-US"/>
        </w:rPr>
        <w:t>style</w:t>
      </w:r>
      <w:r w:rsidR="00DB1784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70D6F888" w14:textId="2714771C" w:rsidR="00CA4CC8" w:rsidRPr="00D46375" w:rsidRDefault="006E3A8A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культурно-досуговых учреждениях работало 21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формирований с числом участников 2 7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 (20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 - 2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C0D6A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779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участников). </w:t>
      </w:r>
    </w:p>
    <w:p w14:paraId="5D3817A5" w14:textId="39B8F236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Еткульском районе 5 населенных пунктов не имеют культурно-досуговых учреждений. Им оказываются культурно-досуговые услуги автоклубом районного Дома культуры, который в 202</w:t>
      </w:r>
      <w:r w:rsidR="00F156C4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провел </w:t>
      </w:r>
      <w:r w:rsidR="00F156C4" w:rsidRPr="00D46375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выездных культурно-массовых мероприяти</w:t>
      </w:r>
      <w:r w:rsidR="00CA7E7D" w:rsidRPr="00D46375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практически во всех населенных пунктах района. Численность зрительской аудитории составила </w:t>
      </w:r>
      <w:r w:rsidR="00F156C4" w:rsidRPr="00D4637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A7E7D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56C4" w:rsidRPr="00D46375">
        <w:rPr>
          <w:rFonts w:ascii="Times New Roman" w:eastAsia="Times New Roman" w:hAnsi="Times New Roman" w:cs="Times New Roman"/>
          <w:sz w:val="24"/>
          <w:szCs w:val="24"/>
        </w:rPr>
        <w:t>442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CA7E7D" w:rsidRPr="00D4637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1939EB4" w14:textId="2A3D0BF6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В 202</w:t>
      </w:r>
      <w:r w:rsidR="00693D81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в Еткульском районе осуществляли творческую деятельность 5 статусных коллективов: 4 коллектива имеют звание «Народный» и образцовый хореографический коллектив «Сюрприз»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Новобатуринского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ДК. Все коллективы участвуют в фестивалях и конкурсах Международного, Всероссийского, регионального и районного уровней.</w:t>
      </w:r>
    </w:p>
    <w:p w14:paraId="4CC29A3A" w14:textId="500EE9D1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Книжный фонд библиотек насчитывает 169 тыс. экземпляров, что на 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 xml:space="preserve">525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экземпляров 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 чем в 20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году. Охват населения библиотечным обслуживанием составил 4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% (в 20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4</w:t>
      </w:r>
      <w:r w:rsidR="0021450B" w:rsidRPr="00D46375">
        <w:rPr>
          <w:rFonts w:ascii="Times New Roman" w:eastAsia="Times New Roman" w:hAnsi="Times New Roman" w:cs="Times New Roman"/>
          <w:sz w:val="24"/>
          <w:szCs w:val="24"/>
        </w:rPr>
        <w:t>3,2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%).</w:t>
      </w:r>
    </w:p>
    <w:p w14:paraId="473A1BE5" w14:textId="0730D40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За период 201</w:t>
      </w:r>
      <w:r w:rsidR="0041737D" w:rsidRPr="00D4637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A253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1737D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гг. музейное собрание увеличилось на </w:t>
      </w:r>
      <w:r w:rsidR="0041737D" w:rsidRPr="00D46375">
        <w:rPr>
          <w:rFonts w:ascii="Times New Roman" w:eastAsia="Times New Roman" w:hAnsi="Times New Roman" w:cs="Times New Roman"/>
          <w:sz w:val="24"/>
          <w:szCs w:val="24"/>
        </w:rPr>
        <w:t>277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единиц. Количество посещений в 202</w:t>
      </w:r>
      <w:r w:rsidR="0041737D" w:rsidRPr="00D4637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- </w:t>
      </w:r>
      <w:r w:rsidR="0041737D" w:rsidRPr="00D46375">
        <w:rPr>
          <w:rFonts w:ascii="Times New Roman" w:eastAsia="Times New Roman" w:hAnsi="Times New Roman" w:cs="Times New Roman"/>
          <w:sz w:val="24"/>
          <w:szCs w:val="24"/>
        </w:rPr>
        <w:t>13,13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тыс. человек, организовано </w:t>
      </w:r>
      <w:r w:rsidR="00E57959" w:rsidRPr="00D46375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выставк</w:t>
      </w:r>
      <w:r w:rsidR="00E57959" w:rsidRPr="00D4637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, что </w:t>
      </w:r>
      <w:r w:rsidR="00E57959" w:rsidRPr="00D46375">
        <w:rPr>
          <w:rFonts w:ascii="Times New Roman" w:eastAsia="Times New Roman" w:hAnsi="Times New Roman" w:cs="Times New Roman"/>
          <w:sz w:val="24"/>
          <w:szCs w:val="24"/>
        </w:rPr>
        <w:t xml:space="preserve">выше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уровня 20</w:t>
      </w:r>
      <w:r w:rsidR="00E57959" w:rsidRPr="00D4637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года (</w:t>
      </w:r>
      <w:r w:rsidR="00E57959" w:rsidRPr="00D46375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0D3AB062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Контингент учащихся трех детских школ искусств района – 679 человек. Охват дополнительным образованием детей 5-18 лет составил 13,2%.</w:t>
      </w:r>
    </w:p>
    <w:p w14:paraId="1F8D4FDC" w14:textId="77777777" w:rsidR="00201169" w:rsidRPr="00D46375" w:rsidRDefault="00201169" w:rsidP="00201169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Школы стабильно удерживают высокий профессиональный уровень, что доказывают участие и победа наших учеников в конкурсах всех уровней и активное участие преподавателей и учащихся в районных и областных мероприятиях.</w:t>
      </w:r>
    </w:p>
    <w:p w14:paraId="0C93DB05" w14:textId="3E9F518B" w:rsidR="00FF58B8" w:rsidRPr="00D46375" w:rsidRDefault="00FF58B8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На капитальные и косметические ремонты в 2021 году потрачено 10</w:t>
      </w:r>
      <w:r w:rsidR="00044CD0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 xml:space="preserve">424,1 тыс. рублей, по сравнению с 2020 годом расходы увеличились на 511 тыс. руб. В 2021 году проведен капитальный ремонт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Селезянского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Дома культуры на сумму 4</w:t>
      </w:r>
      <w:r w:rsidR="00044CD0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>824 тыс.</w:t>
      </w:r>
      <w:r w:rsidR="00B60BCB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 xml:space="preserve">руб. и </w:t>
      </w:r>
      <w:proofErr w:type="spellStart"/>
      <w:r w:rsidRPr="00D46375">
        <w:rPr>
          <w:rFonts w:ascii="Times New Roman" w:hAnsi="Times New Roman" w:cs="Times New Roman"/>
          <w:sz w:val="24"/>
          <w:szCs w:val="24"/>
        </w:rPr>
        <w:t>Белоусовского</w:t>
      </w:r>
      <w:proofErr w:type="spellEnd"/>
      <w:r w:rsidRPr="00D46375">
        <w:rPr>
          <w:rFonts w:ascii="Times New Roman" w:hAnsi="Times New Roman" w:cs="Times New Roman"/>
          <w:sz w:val="24"/>
          <w:szCs w:val="24"/>
        </w:rPr>
        <w:t xml:space="preserve"> Дома культуры на сумму 4</w:t>
      </w:r>
      <w:r w:rsidR="00044CD0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>305,7 тыс.</w:t>
      </w:r>
      <w:r w:rsidR="0074381D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 xml:space="preserve">руб. </w:t>
      </w:r>
      <w:r w:rsidR="00201169" w:rsidRPr="00D46375">
        <w:rPr>
          <w:rFonts w:ascii="Times New Roman" w:hAnsi="Times New Roman" w:cs="Times New Roman"/>
          <w:sz w:val="24"/>
          <w:szCs w:val="24"/>
        </w:rPr>
        <w:t>П</w:t>
      </w:r>
      <w:r w:rsidRPr="00D46375">
        <w:rPr>
          <w:rFonts w:ascii="Times New Roman" w:hAnsi="Times New Roman" w:cs="Times New Roman"/>
          <w:sz w:val="24"/>
          <w:szCs w:val="24"/>
        </w:rPr>
        <w:t>роведены следующие виды работ: внутренние ремонтно-строительные работы, ремонт кровли, монтаж АПС и аварийного освещении, электромонтажные работы, установка тамбура, ремонт системы отопления</w:t>
      </w:r>
      <w:r w:rsidR="000872F8" w:rsidRPr="00D46375">
        <w:rPr>
          <w:rFonts w:ascii="Times New Roman" w:hAnsi="Times New Roman" w:cs="Times New Roman"/>
          <w:sz w:val="24"/>
          <w:szCs w:val="24"/>
        </w:rPr>
        <w:t xml:space="preserve">, </w:t>
      </w:r>
      <w:r w:rsidR="000872F8" w:rsidRPr="00D46375">
        <w:rPr>
          <w:rFonts w:ascii="Times New Roman" w:eastAsia="Times New Roman" w:hAnsi="Times New Roman" w:cs="Times New Roman"/>
          <w:sz w:val="24"/>
          <w:szCs w:val="24"/>
        </w:rPr>
        <w:t>приобретено световое и звуковое оборудование, кресла, одежда для сцены</w:t>
      </w:r>
      <w:r w:rsidRPr="00D46375">
        <w:rPr>
          <w:rFonts w:ascii="Times New Roman" w:hAnsi="Times New Roman" w:cs="Times New Roman"/>
          <w:sz w:val="24"/>
          <w:szCs w:val="24"/>
        </w:rPr>
        <w:t>.</w:t>
      </w:r>
    </w:p>
    <w:p w14:paraId="6A2B4CE5" w14:textId="451C3483" w:rsidR="000872F8" w:rsidRPr="00D46375" w:rsidRDefault="000872F8" w:rsidP="009C51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lastRenderedPageBreak/>
        <w:t>В детских школах искусств проведен косметический ремонт и ремонт отопления в Еманжелинской ДШИ на 109,9 тыс.</w:t>
      </w:r>
      <w:r w:rsidR="009C51DE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 xml:space="preserve">руб. В МБУК «Еткульский РДК» проведен косметический ремонт, ремонт системы водоснабжения, электромонтажные работы, ремонт дверей на </w:t>
      </w:r>
      <w:r w:rsidR="009C51DE" w:rsidRPr="00D46375">
        <w:rPr>
          <w:rFonts w:ascii="Times New Roman" w:hAnsi="Times New Roman" w:cs="Times New Roman"/>
          <w:sz w:val="24"/>
          <w:szCs w:val="24"/>
        </w:rPr>
        <w:t xml:space="preserve">сумму </w:t>
      </w:r>
      <w:r w:rsidRPr="00D46375">
        <w:rPr>
          <w:rFonts w:ascii="Times New Roman" w:hAnsi="Times New Roman" w:cs="Times New Roman"/>
          <w:sz w:val="24"/>
          <w:szCs w:val="24"/>
        </w:rPr>
        <w:t>179,8 тыс.</w:t>
      </w:r>
      <w:r w:rsidR="009C51DE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 xml:space="preserve">руб. В СДК «Юность» </w:t>
      </w:r>
      <w:r w:rsidR="009C51DE" w:rsidRPr="00D46375">
        <w:rPr>
          <w:rFonts w:ascii="Times New Roman" w:hAnsi="Times New Roman" w:cs="Times New Roman"/>
          <w:sz w:val="24"/>
          <w:szCs w:val="24"/>
        </w:rPr>
        <w:t xml:space="preserve">с. </w:t>
      </w:r>
      <w:r w:rsidRPr="00D46375">
        <w:rPr>
          <w:rFonts w:ascii="Times New Roman" w:hAnsi="Times New Roman" w:cs="Times New Roman"/>
          <w:sz w:val="24"/>
          <w:szCs w:val="24"/>
        </w:rPr>
        <w:t>Еманжелин</w:t>
      </w:r>
      <w:r w:rsidR="009C51DE" w:rsidRPr="00D46375">
        <w:rPr>
          <w:rFonts w:ascii="Times New Roman" w:hAnsi="Times New Roman" w:cs="Times New Roman"/>
          <w:sz w:val="24"/>
          <w:szCs w:val="24"/>
        </w:rPr>
        <w:t>ка</w:t>
      </w:r>
      <w:r w:rsidRPr="00D46375">
        <w:rPr>
          <w:rFonts w:ascii="Times New Roman" w:hAnsi="Times New Roman" w:cs="Times New Roman"/>
          <w:sz w:val="24"/>
          <w:szCs w:val="24"/>
        </w:rPr>
        <w:t xml:space="preserve"> проведен косметический ремонт и ремонт узла теплового счетчика на 229,1 тыс.</w:t>
      </w:r>
      <w:r w:rsidR="009C51DE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Pr="00D46375">
        <w:rPr>
          <w:rFonts w:ascii="Times New Roman" w:hAnsi="Times New Roman" w:cs="Times New Roman"/>
          <w:sz w:val="24"/>
          <w:szCs w:val="24"/>
        </w:rPr>
        <w:t>руб. В доме культуры с. Лебедевка замен</w:t>
      </w:r>
      <w:r w:rsidR="009C51DE" w:rsidRPr="00D46375">
        <w:rPr>
          <w:rFonts w:ascii="Times New Roman" w:hAnsi="Times New Roman" w:cs="Times New Roman"/>
          <w:sz w:val="24"/>
          <w:szCs w:val="24"/>
        </w:rPr>
        <w:t>или</w:t>
      </w:r>
      <w:r w:rsidRPr="00D46375">
        <w:rPr>
          <w:rFonts w:ascii="Times New Roman" w:hAnsi="Times New Roman" w:cs="Times New Roman"/>
          <w:sz w:val="24"/>
          <w:szCs w:val="24"/>
        </w:rPr>
        <w:t xml:space="preserve"> окн</w:t>
      </w:r>
      <w:r w:rsidR="009C51DE" w:rsidRPr="00D46375">
        <w:rPr>
          <w:rFonts w:ascii="Times New Roman" w:hAnsi="Times New Roman" w:cs="Times New Roman"/>
          <w:sz w:val="24"/>
          <w:szCs w:val="24"/>
        </w:rPr>
        <w:t>а</w:t>
      </w:r>
      <w:r w:rsidRPr="00D46375">
        <w:rPr>
          <w:rFonts w:ascii="Times New Roman" w:hAnsi="Times New Roman" w:cs="Times New Roman"/>
          <w:sz w:val="24"/>
          <w:szCs w:val="24"/>
        </w:rPr>
        <w:t xml:space="preserve"> на 369,9 тыс.</w:t>
      </w:r>
      <w:r w:rsidR="009C51DE" w:rsidRPr="00D46375">
        <w:rPr>
          <w:rFonts w:ascii="Times New Roman" w:hAnsi="Times New Roman" w:cs="Times New Roman"/>
          <w:sz w:val="24"/>
          <w:szCs w:val="24"/>
        </w:rPr>
        <w:t xml:space="preserve"> </w:t>
      </w:r>
      <w:r w:rsidR="005F6328">
        <w:rPr>
          <w:rFonts w:ascii="Times New Roman" w:hAnsi="Times New Roman" w:cs="Times New Roman"/>
          <w:sz w:val="24"/>
          <w:szCs w:val="24"/>
        </w:rPr>
        <w:t>руб.</w:t>
      </w:r>
    </w:p>
    <w:p w14:paraId="699347F8" w14:textId="774355FA" w:rsidR="000872F8" w:rsidRDefault="000872F8" w:rsidP="009C51DE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>В целом по району в 2021 году на приобретение основных средств было израсходовано 4975,7 тыс. руб.</w:t>
      </w:r>
    </w:p>
    <w:p w14:paraId="0A63D3C1" w14:textId="00187A04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качестве волонтеров в районе зарегистрировано 2</w:t>
      </w:r>
      <w:r w:rsidR="006A54C5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0 человек, в возрасте от 14 до 30 лет.</w:t>
      </w:r>
    </w:p>
    <w:p w14:paraId="14A72ADA" w14:textId="1465E64A" w:rsidR="005835C7" w:rsidRPr="00D46375" w:rsidRDefault="005835C7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Волонтёры района принимали активное участие в акциях «Блокадный хлеб», «Триколор», «Мы вместе», «Почта Деда Мороза».</w:t>
      </w:r>
      <w:r w:rsidR="006101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Значительную помощь волонтеры </w:t>
      </w:r>
      <w:proofErr w:type="gramStart"/>
      <w:r w:rsidR="006101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оказали  в</w:t>
      </w:r>
      <w:proofErr w:type="gramEnd"/>
      <w:r w:rsidR="006101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период проведения  онлайн-голосования  по выбору объектов благоустройства </w:t>
      </w:r>
      <w:r w:rsidR="002870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 проекта «Формирование комфортной городской среды»</w:t>
      </w:r>
      <w:r w:rsidR="000600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493F6CE" w14:textId="5C1C5A2B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Традиционно прошли две смены палаточного лагеря «Экодесант-202</w:t>
      </w:r>
      <w:r w:rsidR="005835C7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  <w:r w:rsidR="005835C7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Участниками лагеря стали волонтеры, акт</w:t>
      </w:r>
      <w:r w:rsidR="000600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ивисты и молодежь нашего района, а также </w:t>
      </w: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подростки из семей, оказавшихся в трудной жизненной ситуации</w:t>
      </w:r>
      <w:r w:rsidR="00AA09DB"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несовершеннолетние, состоящие на различных видах учета.</w:t>
      </w:r>
    </w:p>
    <w:p w14:paraId="5B6FF28F" w14:textId="46BC1CC8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сентябре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берегу </w:t>
      </w:r>
      <w:r w:rsidR="005835C7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с. </w:t>
      </w:r>
      <w:proofErr w:type="spellStart"/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Шеломенцево</w:t>
      </w:r>
      <w:proofErr w:type="spellEnd"/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прошел туристический слет молодежи «Азимут-202</w:t>
      </w:r>
      <w:r w:rsidR="005835C7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». В слете приняли участие более </w:t>
      </w:r>
      <w:r w:rsidR="00AA09DB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двухсот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человек. Это представители 1</w:t>
      </w:r>
      <w:r w:rsidR="00AA09DB"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сельских поселений района. </w:t>
      </w:r>
    </w:p>
    <w:p w14:paraId="39A8F37B" w14:textId="74E16E43" w:rsidR="00060049" w:rsidRPr="00D46375" w:rsidRDefault="00060049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сентябре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состоялся  районный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форум «Слет активистов Еткульского района».</w:t>
      </w:r>
    </w:p>
    <w:p w14:paraId="70B93ADA" w14:textId="64007DC3" w:rsidR="005635FF" w:rsidRPr="00D46375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>абота волонтеров Еткульского района отмечена наградами разных уровней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D13B469" w14:textId="075004BE" w:rsidR="005635FF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районе свою работу ведет центр патриотического воспитания «Росток» и всероссийское детско-юношеское военно-патриотическое движение «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Юнармия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», которые принимали активное участие в</w:t>
      </w:r>
      <w:r w:rsidR="00AA09DB"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 всех районных</w:t>
      </w: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мероприятиях</w:t>
      </w:r>
      <w:r w:rsidR="00AA09DB"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акциях</w:t>
      </w:r>
      <w:r w:rsidRPr="00D4637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23D29F01" w14:textId="3AE61EF6" w:rsidR="00060049" w:rsidRPr="00D46375" w:rsidRDefault="0037694B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сентября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Таяндинской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школе состоялось торжественное открытие  после ремонта музейной экспозиции «Блиндаж». Этот необычный музей появился в 2008 году, через год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после  первой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экспедиции поискового отряда  Центра патриотического воспитания «Росток»  на Синявинские высоты. К местам боев Великой Отечественной воны. Привезенные предметы военной истории стали экспонатами музея. </w:t>
      </w:r>
    </w:p>
    <w:p w14:paraId="3C7B6B3F" w14:textId="77777777" w:rsidR="00574C01" w:rsidRDefault="00574C01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63A3B1" w14:textId="65CE290D" w:rsidR="005635FF" w:rsidRPr="00574C01" w:rsidRDefault="006E3A8A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4C01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14:paraId="4B0267EF" w14:textId="365A221A" w:rsidR="00C215A7" w:rsidRPr="00D46375" w:rsidRDefault="00C215A7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767995" w14:textId="33DD0AEA" w:rsidR="00C215A7" w:rsidRDefault="00C215A7" w:rsidP="00C215A7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6375">
        <w:rPr>
          <w:rFonts w:ascii="Times New Roman" w:hAnsi="Times New Roman" w:cs="Times New Roman"/>
          <w:sz w:val="24"/>
          <w:szCs w:val="24"/>
        </w:rPr>
        <w:t xml:space="preserve">Объем проделанной работы и произошедших изменений не исчерпывается рамками этого доклада. Их значительно больше и оценивать преобразования жителям. Именно люди, их реальные запросы стоят за всеми нашими действиями. Многие запросы формировались годами, а это значит, что ожидания </w:t>
      </w:r>
      <w:r w:rsidR="006C6F1B" w:rsidRPr="00D46375">
        <w:rPr>
          <w:rFonts w:ascii="Times New Roman" w:hAnsi="Times New Roman" w:cs="Times New Roman"/>
          <w:sz w:val="24"/>
          <w:szCs w:val="24"/>
        </w:rPr>
        <w:t xml:space="preserve">жителей нашего района </w:t>
      </w:r>
      <w:r w:rsidRPr="00D46375">
        <w:rPr>
          <w:rFonts w:ascii="Times New Roman" w:hAnsi="Times New Roman" w:cs="Times New Roman"/>
          <w:sz w:val="24"/>
          <w:szCs w:val="24"/>
        </w:rPr>
        <w:t>должны быть оправданы.</w:t>
      </w:r>
    </w:p>
    <w:p w14:paraId="6B8E2A74" w14:textId="35C74955" w:rsidR="006C6F1B" w:rsidRPr="00D46375" w:rsidRDefault="00CB6B3D" w:rsidP="006C6F1B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Сегодня представляя вам отчет о работе я говорил не только работе администрации Еткульского муниципального района,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это  результат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командной работы.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Поэтому  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6C6F1B" w:rsidRPr="00D46375">
        <w:rPr>
          <w:rFonts w:ascii="Times New Roman" w:eastAsia="Times New Roman" w:hAnsi="Times New Roman" w:cs="Times New Roman"/>
          <w:sz w:val="24"/>
          <w:szCs w:val="24"/>
        </w:rPr>
        <w:t>лагодарю за работу глав сельских поселений, руководителей предприятий и учреждений района, депутатский корпус, общественны</w:t>
      </w:r>
      <w:r w:rsidR="008607E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C6F1B" w:rsidRPr="00D46375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8607E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C6F1B" w:rsidRPr="00D46375">
        <w:rPr>
          <w:rFonts w:ascii="Times New Roman" w:eastAsia="Times New Roman" w:hAnsi="Times New Roman" w:cs="Times New Roman"/>
          <w:sz w:val="24"/>
          <w:szCs w:val="24"/>
        </w:rPr>
        <w:t>, трудовые коллективы.</w:t>
      </w:r>
    </w:p>
    <w:p w14:paraId="70DB2B23" w14:textId="4E44511A" w:rsidR="005635FF" w:rsidRDefault="00CB6B3D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х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>очу поблагодарить за поддержку и помощь Губернатора и Правительство Челябинской области, депутатов Законодательного Собрания области</w:t>
      </w:r>
      <w:r w:rsidR="008607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033804" w14:textId="01FDC844" w:rsidR="008607E1" w:rsidRDefault="007F390E" w:rsidP="00CA1F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2022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год  ставит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перед нами новые задачи и испытания. Мы с</w:t>
      </w:r>
      <w:r w:rsidR="008607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вами</w:t>
      </w:r>
      <w:r w:rsidR="008607E1">
        <w:rPr>
          <w:rFonts w:ascii="Times New Roman" w:eastAsia="Times New Roman" w:hAnsi="Times New Roman" w:cs="Times New Roman"/>
          <w:sz w:val="24"/>
          <w:szCs w:val="24"/>
        </w:rPr>
        <w:t xml:space="preserve"> каждый день наблюдаем</w:t>
      </w:r>
      <w:r w:rsidR="00A13633">
        <w:rPr>
          <w:rFonts w:ascii="Times New Roman" w:eastAsia="Times New Roman" w:hAnsi="Times New Roman" w:cs="Times New Roman"/>
          <w:sz w:val="24"/>
          <w:szCs w:val="24"/>
        </w:rPr>
        <w:t xml:space="preserve"> за непростой ситуацией на мировой политической арене, </w:t>
      </w:r>
      <w:r w:rsidR="00850F89">
        <w:rPr>
          <w:rFonts w:ascii="Times New Roman" w:eastAsia="Times New Roman" w:hAnsi="Times New Roman" w:cs="Times New Roman"/>
          <w:sz w:val="24"/>
          <w:szCs w:val="24"/>
        </w:rPr>
        <w:t xml:space="preserve">за введением </w:t>
      </w:r>
      <w:proofErr w:type="gramStart"/>
      <w:r w:rsidR="00850F89">
        <w:rPr>
          <w:rFonts w:ascii="Times New Roman" w:eastAsia="Times New Roman" w:hAnsi="Times New Roman" w:cs="Times New Roman"/>
          <w:sz w:val="24"/>
          <w:szCs w:val="24"/>
        </w:rPr>
        <w:t xml:space="preserve">санкций </w:t>
      </w:r>
      <w:r w:rsidR="008607E1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="008607E1">
        <w:rPr>
          <w:rFonts w:ascii="Times New Roman" w:eastAsia="Times New Roman" w:hAnsi="Times New Roman" w:cs="Times New Roman"/>
          <w:sz w:val="24"/>
          <w:szCs w:val="24"/>
        </w:rPr>
        <w:t xml:space="preserve"> отношении нашей страны. Но </w:t>
      </w:r>
      <w:r w:rsidR="008607E1" w:rsidRPr="008607E1">
        <w:rPr>
          <w:rFonts w:ascii="Times New Roman" w:eastAsia="Times New Roman" w:hAnsi="Times New Roman" w:cs="Times New Roman"/>
          <w:sz w:val="24"/>
          <w:szCs w:val="24"/>
        </w:rPr>
        <w:t xml:space="preserve">мы продолжаем работать в намеченном направлении, основная наша цель – обеспечить </w:t>
      </w:r>
      <w:r w:rsidR="008607E1" w:rsidRPr="008607E1">
        <w:rPr>
          <w:rFonts w:ascii="Times New Roman" w:hAnsi="Times New Roman" w:cs="Times New Roman"/>
          <w:sz w:val="24"/>
          <w:szCs w:val="24"/>
        </w:rPr>
        <w:t>бесперебойное функционирование всех сфер жизнедеятельности</w:t>
      </w:r>
      <w:r w:rsidR="008607E1">
        <w:rPr>
          <w:rFonts w:ascii="Times New Roman" w:hAnsi="Times New Roman" w:cs="Times New Roman"/>
          <w:sz w:val="24"/>
          <w:szCs w:val="24"/>
        </w:rPr>
        <w:t>.</w:t>
      </w:r>
      <w:r w:rsidR="008607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50A08D" w14:textId="53754253" w:rsidR="005635FF" w:rsidRPr="00D46375" w:rsidRDefault="00CA1F5C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091A84" w:rsidRPr="00D46375">
        <w:rPr>
          <w:rFonts w:ascii="Times New Roman" w:eastAsia="Times New Roman" w:hAnsi="Times New Roman" w:cs="Times New Roman"/>
          <w:sz w:val="24"/>
          <w:szCs w:val="24"/>
        </w:rPr>
        <w:t>2</w:t>
      </w:r>
      <w:r w:rsidR="006E3A8A" w:rsidRPr="00D46375">
        <w:rPr>
          <w:rFonts w:ascii="Times New Roman" w:eastAsia="Times New Roman" w:hAnsi="Times New Roman" w:cs="Times New Roman"/>
          <w:sz w:val="24"/>
          <w:szCs w:val="24"/>
        </w:rPr>
        <w:t xml:space="preserve"> году будет продолжена работа:</w:t>
      </w:r>
    </w:p>
    <w:p w14:paraId="082C24A8" w14:textId="77777777" w:rsidR="005635FF" w:rsidRPr="00D46375" w:rsidRDefault="006E3A8A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по газификации населенных пунктов;</w:t>
      </w:r>
    </w:p>
    <w:p w14:paraId="2086F5EF" w14:textId="77777777" w:rsidR="005635FF" w:rsidRPr="00D46375" w:rsidRDefault="006E3A8A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ремонту объектов социальной сферы;</w:t>
      </w:r>
    </w:p>
    <w:p w14:paraId="74958E70" w14:textId="77777777" w:rsidR="005635FF" w:rsidRPr="00D46375" w:rsidRDefault="006E3A8A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ремонту инженерных сетей;</w:t>
      </w:r>
    </w:p>
    <w:p w14:paraId="28865CDE" w14:textId="5F8EC29C" w:rsidR="005635FF" w:rsidRPr="00D46375" w:rsidRDefault="006E3A8A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содержанию и ремонту дорог;</w:t>
      </w:r>
    </w:p>
    <w:p w14:paraId="45A585FE" w14:textId="665C7D0B" w:rsidR="005635FF" w:rsidRPr="00D46375" w:rsidRDefault="006E3A8A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благоустройству населенных пунктов;</w:t>
      </w:r>
    </w:p>
    <w:p w14:paraId="7A1236D7" w14:textId="2B2DB3D8" w:rsidR="005635FF" w:rsidRDefault="006E3A8A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sz w:val="24"/>
          <w:szCs w:val="24"/>
        </w:rPr>
        <w:t>- оказанию мер социальной поддержки отдельным категориям граждан.</w:t>
      </w:r>
    </w:p>
    <w:p w14:paraId="13592157" w14:textId="5CDFA7E3" w:rsidR="00327A82" w:rsidRPr="00D46375" w:rsidRDefault="00327A82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обеспечению бесперебойного водоснабжения жителей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с.Еткуль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д.Печенкино</w:t>
      </w:r>
      <w:proofErr w:type="spellEnd"/>
      <w:r w:rsidR="0040764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51A58A" w14:textId="16056974" w:rsidR="00CA1F5C" w:rsidRDefault="00CA1F5C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В июне этого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исполняется </w:t>
      </w:r>
      <w:r w:rsidRPr="00D4637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285-лет</w:t>
      </w:r>
      <w:r w:rsidR="0040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 Еткуль, а </w:t>
      </w:r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11 сентября 2022 года в единый день голосования на территории Еткульского района пройдут выборы главы Еманжелинского сельского поселения и довыборы депутатов Советов депутатов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Бектышского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46375">
        <w:rPr>
          <w:rFonts w:ascii="Times New Roman" w:eastAsia="Times New Roman" w:hAnsi="Times New Roman" w:cs="Times New Roman"/>
          <w:sz w:val="24"/>
          <w:szCs w:val="24"/>
        </w:rPr>
        <w:t>Печенкинского</w:t>
      </w:r>
      <w:proofErr w:type="spellEnd"/>
      <w:r w:rsidRPr="00D46375">
        <w:rPr>
          <w:rFonts w:ascii="Times New Roman" w:eastAsia="Times New Roman" w:hAnsi="Times New Roman" w:cs="Times New Roman"/>
          <w:sz w:val="24"/>
          <w:szCs w:val="24"/>
        </w:rPr>
        <w:t xml:space="preserve"> и Лебедевского сельских поселений. </w:t>
      </w:r>
    </w:p>
    <w:p w14:paraId="68AB3CCA" w14:textId="288EA6F2" w:rsidR="0040764E" w:rsidRDefault="0040764E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 это требует от нас самоотдачи, ответственного отношения </w:t>
      </w:r>
      <w:r w:rsidR="00266A38">
        <w:rPr>
          <w:rFonts w:ascii="Times New Roman" w:eastAsia="Times New Roman" w:hAnsi="Times New Roman" w:cs="Times New Roman"/>
          <w:sz w:val="24"/>
          <w:szCs w:val="24"/>
        </w:rPr>
        <w:t xml:space="preserve">к делу </w:t>
      </w:r>
      <w:r w:rsidR="00E53796">
        <w:rPr>
          <w:rFonts w:ascii="Times New Roman" w:eastAsia="Times New Roman" w:hAnsi="Times New Roman" w:cs="Times New Roman"/>
          <w:sz w:val="24"/>
          <w:szCs w:val="24"/>
        </w:rPr>
        <w:t xml:space="preserve">и слаженной командной работы. </w:t>
      </w:r>
    </w:p>
    <w:p w14:paraId="09620519" w14:textId="7B8B3AFF" w:rsidR="00266A38" w:rsidRPr="004F31FC" w:rsidRDefault="00266A38" w:rsidP="00266A38">
      <w:pPr>
        <w:pStyle w:val="a4"/>
        <w:shd w:val="clear" w:color="auto" w:fill="FFFFFF"/>
        <w:spacing w:before="0" w:beforeAutospacing="0" w:after="0" w:afterAutospacing="0"/>
        <w:ind w:firstLine="708"/>
        <w:jc w:val="both"/>
      </w:pPr>
      <w:r w:rsidRPr="004F31FC">
        <w:t>Желаю всем крепкого здоровья,</w:t>
      </w:r>
      <w:r>
        <w:t xml:space="preserve"> мирного </w:t>
      </w:r>
      <w:proofErr w:type="gramStart"/>
      <w:r>
        <w:t>неба,  семейного</w:t>
      </w:r>
      <w:proofErr w:type="gramEnd"/>
      <w:r>
        <w:t xml:space="preserve"> благополучия. </w:t>
      </w:r>
      <w:r w:rsidRPr="004F31FC">
        <w:t>СПАСИБО ЗА ВНИМАНИЕ!</w:t>
      </w:r>
    </w:p>
    <w:p w14:paraId="03A74BC3" w14:textId="77777777" w:rsidR="00266A38" w:rsidRPr="00D46375" w:rsidRDefault="00266A38" w:rsidP="00CA1F5C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1A03DB" w14:textId="1212D189" w:rsidR="00575760" w:rsidRPr="00D46375" w:rsidRDefault="00575760" w:rsidP="00266AE8">
      <w:pPr>
        <w:tabs>
          <w:tab w:val="left" w:pos="1134"/>
          <w:tab w:val="left" w:pos="1276"/>
          <w:tab w:val="lef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75760" w:rsidRPr="00D46375" w:rsidSect="00EA6C7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A1E25"/>
    <w:multiLevelType w:val="hybridMultilevel"/>
    <w:tmpl w:val="7D6E4CDE"/>
    <w:lvl w:ilvl="0" w:tplc="68A278C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81639"/>
    <w:multiLevelType w:val="hybridMultilevel"/>
    <w:tmpl w:val="99A84AB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CBE08E0"/>
    <w:multiLevelType w:val="hybridMultilevel"/>
    <w:tmpl w:val="6AF0DEA6"/>
    <w:lvl w:ilvl="0" w:tplc="4F947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7986371">
    <w:abstractNumId w:val="1"/>
  </w:num>
  <w:num w:numId="2" w16cid:durableId="1167208935">
    <w:abstractNumId w:val="2"/>
  </w:num>
  <w:num w:numId="3" w16cid:durableId="2035842205">
    <w:abstractNumId w:val="0"/>
  </w:num>
  <w:num w:numId="4" w16cid:durableId="1511674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5FF"/>
    <w:rsid w:val="00000D0C"/>
    <w:rsid w:val="000077B5"/>
    <w:rsid w:val="0001156E"/>
    <w:rsid w:val="00022574"/>
    <w:rsid w:val="0002584E"/>
    <w:rsid w:val="00043DB2"/>
    <w:rsid w:val="00044CD0"/>
    <w:rsid w:val="00047671"/>
    <w:rsid w:val="00050913"/>
    <w:rsid w:val="00055D91"/>
    <w:rsid w:val="00060049"/>
    <w:rsid w:val="000643AC"/>
    <w:rsid w:val="00071001"/>
    <w:rsid w:val="00075A3B"/>
    <w:rsid w:val="00081146"/>
    <w:rsid w:val="00082CB4"/>
    <w:rsid w:val="000872F8"/>
    <w:rsid w:val="0009009E"/>
    <w:rsid w:val="00091A02"/>
    <w:rsid w:val="00091A84"/>
    <w:rsid w:val="00091C72"/>
    <w:rsid w:val="00093DA9"/>
    <w:rsid w:val="00095A9A"/>
    <w:rsid w:val="000960C9"/>
    <w:rsid w:val="000A6C8D"/>
    <w:rsid w:val="000B03A7"/>
    <w:rsid w:val="000B79FB"/>
    <w:rsid w:val="000D234F"/>
    <w:rsid w:val="000D41D6"/>
    <w:rsid w:val="000D4A96"/>
    <w:rsid w:val="000E5660"/>
    <w:rsid w:val="000E7ACD"/>
    <w:rsid w:val="00111586"/>
    <w:rsid w:val="00115ADF"/>
    <w:rsid w:val="00134EFC"/>
    <w:rsid w:val="00143A71"/>
    <w:rsid w:val="00144A8D"/>
    <w:rsid w:val="00144F15"/>
    <w:rsid w:val="00150D39"/>
    <w:rsid w:val="00151A6A"/>
    <w:rsid w:val="00152052"/>
    <w:rsid w:val="00163815"/>
    <w:rsid w:val="00167401"/>
    <w:rsid w:val="00171778"/>
    <w:rsid w:val="00172313"/>
    <w:rsid w:val="0017498D"/>
    <w:rsid w:val="00184121"/>
    <w:rsid w:val="001931D5"/>
    <w:rsid w:val="001A7680"/>
    <w:rsid w:val="001B099E"/>
    <w:rsid w:val="001B501F"/>
    <w:rsid w:val="001C251E"/>
    <w:rsid w:val="001C4769"/>
    <w:rsid w:val="001D4A11"/>
    <w:rsid w:val="001D6134"/>
    <w:rsid w:val="001E3855"/>
    <w:rsid w:val="001E6619"/>
    <w:rsid w:val="001F0124"/>
    <w:rsid w:val="001F40D9"/>
    <w:rsid w:val="001F519A"/>
    <w:rsid w:val="00201169"/>
    <w:rsid w:val="00202EDC"/>
    <w:rsid w:val="00205E10"/>
    <w:rsid w:val="00214041"/>
    <w:rsid w:val="0021450B"/>
    <w:rsid w:val="0021739D"/>
    <w:rsid w:val="0023026B"/>
    <w:rsid w:val="00242D38"/>
    <w:rsid w:val="0024743D"/>
    <w:rsid w:val="00251CDF"/>
    <w:rsid w:val="002522B0"/>
    <w:rsid w:val="00252D78"/>
    <w:rsid w:val="00253B6D"/>
    <w:rsid w:val="002600B4"/>
    <w:rsid w:val="00266943"/>
    <w:rsid w:val="00266A38"/>
    <w:rsid w:val="00266AE8"/>
    <w:rsid w:val="00275F08"/>
    <w:rsid w:val="002842CD"/>
    <w:rsid w:val="00286A98"/>
    <w:rsid w:val="00286EB3"/>
    <w:rsid w:val="00287086"/>
    <w:rsid w:val="002916CC"/>
    <w:rsid w:val="00295C12"/>
    <w:rsid w:val="00297FDF"/>
    <w:rsid w:val="002A058E"/>
    <w:rsid w:val="002A43A7"/>
    <w:rsid w:val="002B3A67"/>
    <w:rsid w:val="002C2901"/>
    <w:rsid w:val="002C30AE"/>
    <w:rsid w:val="002D26A4"/>
    <w:rsid w:val="002D71A6"/>
    <w:rsid w:val="002E1A39"/>
    <w:rsid w:val="002E411C"/>
    <w:rsid w:val="002E7CFD"/>
    <w:rsid w:val="002F1C12"/>
    <w:rsid w:val="002F4680"/>
    <w:rsid w:val="002F520B"/>
    <w:rsid w:val="002F6058"/>
    <w:rsid w:val="003046AA"/>
    <w:rsid w:val="00307D4B"/>
    <w:rsid w:val="003104FD"/>
    <w:rsid w:val="00314C4E"/>
    <w:rsid w:val="003154B8"/>
    <w:rsid w:val="00327A82"/>
    <w:rsid w:val="00344C78"/>
    <w:rsid w:val="0034587E"/>
    <w:rsid w:val="0037694B"/>
    <w:rsid w:val="003866D3"/>
    <w:rsid w:val="003C31E5"/>
    <w:rsid w:val="003D0BCF"/>
    <w:rsid w:val="003D16C3"/>
    <w:rsid w:val="003D3215"/>
    <w:rsid w:val="003D50BB"/>
    <w:rsid w:val="003D596F"/>
    <w:rsid w:val="003D7C31"/>
    <w:rsid w:val="003E20FC"/>
    <w:rsid w:val="003E4F49"/>
    <w:rsid w:val="003F1E63"/>
    <w:rsid w:val="003F4DDB"/>
    <w:rsid w:val="003F5817"/>
    <w:rsid w:val="00405593"/>
    <w:rsid w:val="0040764E"/>
    <w:rsid w:val="00412BE7"/>
    <w:rsid w:val="0041431D"/>
    <w:rsid w:val="00414327"/>
    <w:rsid w:val="004162E6"/>
    <w:rsid w:val="0041737D"/>
    <w:rsid w:val="00421272"/>
    <w:rsid w:val="00430268"/>
    <w:rsid w:val="004307DE"/>
    <w:rsid w:val="00436FCD"/>
    <w:rsid w:val="004373D7"/>
    <w:rsid w:val="004502AC"/>
    <w:rsid w:val="004529AC"/>
    <w:rsid w:val="004553CC"/>
    <w:rsid w:val="00463290"/>
    <w:rsid w:val="0046598F"/>
    <w:rsid w:val="004675A9"/>
    <w:rsid w:val="00477442"/>
    <w:rsid w:val="00484F36"/>
    <w:rsid w:val="00485644"/>
    <w:rsid w:val="004958E2"/>
    <w:rsid w:val="004A0572"/>
    <w:rsid w:val="004A230C"/>
    <w:rsid w:val="004A2D88"/>
    <w:rsid w:val="004A77EF"/>
    <w:rsid w:val="004B2793"/>
    <w:rsid w:val="004C015E"/>
    <w:rsid w:val="004D15ED"/>
    <w:rsid w:val="004D6F96"/>
    <w:rsid w:val="004F1335"/>
    <w:rsid w:val="004F3F7D"/>
    <w:rsid w:val="004F4CA8"/>
    <w:rsid w:val="004F55E7"/>
    <w:rsid w:val="00505D77"/>
    <w:rsid w:val="00511244"/>
    <w:rsid w:val="0052143A"/>
    <w:rsid w:val="00524181"/>
    <w:rsid w:val="00524F71"/>
    <w:rsid w:val="005268CD"/>
    <w:rsid w:val="005310A9"/>
    <w:rsid w:val="00533032"/>
    <w:rsid w:val="00552368"/>
    <w:rsid w:val="00561846"/>
    <w:rsid w:val="005635FF"/>
    <w:rsid w:val="00574C01"/>
    <w:rsid w:val="00575760"/>
    <w:rsid w:val="00576964"/>
    <w:rsid w:val="00582C8D"/>
    <w:rsid w:val="005835C7"/>
    <w:rsid w:val="00585EFB"/>
    <w:rsid w:val="00586412"/>
    <w:rsid w:val="00586828"/>
    <w:rsid w:val="00590134"/>
    <w:rsid w:val="00590DC4"/>
    <w:rsid w:val="005A0352"/>
    <w:rsid w:val="005A4D5E"/>
    <w:rsid w:val="005A678F"/>
    <w:rsid w:val="005B0237"/>
    <w:rsid w:val="005B0EB9"/>
    <w:rsid w:val="005B216E"/>
    <w:rsid w:val="005C0783"/>
    <w:rsid w:val="005C4FA0"/>
    <w:rsid w:val="005D00AE"/>
    <w:rsid w:val="005D6147"/>
    <w:rsid w:val="005D7416"/>
    <w:rsid w:val="005E66BF"/>
    <w:rsid w:val="005F0799"/>
    <w:rsid w:val="005F1971"/>
    <w:rsid w:val="005F6328"/>
    <w:rsid w:val="00603170"/>
    <w:rsid w:val="006101BE"/>
    <w:rsid w:val="00615F1F"/>
    <w:rsid w:val="0062222D"/>
    <w:rsid w:val="00627EB5"/>
    <w:rsid w:val="006307D9"/>
    <w:rsid w:val="0063165B"/>
    <w:rsid w:val="00631FF7"/>
    <w:rsid w:val="00632BF1"/>
    <w:rsid w:val="00634034"/>
    <w:rsid w:val="006355B7"/>
    <w:rsid w:val="006407A8"/>
    <w:rsid w:val="00661F87"/>
    <w:rsid w:val="0066478E"/>
    <w:rsid w:val="006665F8"/>
    <w:rsid w:val="00671460"/>
    <w:rsid w:val="006730D1"/>
    <w:rsid w:val="00677DA6"/>
    <w:rsid w:val="006830DA"/>
    <w:rsid w:val="00683969"/>
    <w:rsid w:val="00683E14"/>
    <w:rsid w:val="00684ADB"/>
    <w:rsid w:val="00693D81"/>
    <w:rsid w:val="00694B1B"/>
    <w:rsid w:val="00697ED7"/>
    <w:rsid w:val="006A39CC"/>
    <w:rsid w:val="006A54C5"/>
    <w:rsid w:val="006B4E0E"/>
    <w:rsid w:val="006C6F1B"/>
    <w:rsid w:val="006C7DA1"/>
    <w:rsid w:val="006D0781"/>
    <w:rsid w:val="006D3BA8"/>
    <w:rsid w:val="006D4BA4"/>
    <w:rsid w:val="006D730C"/>
    <w:rsid w:val="006E1DE7"/>
    <w:rsid w:val="006E1F9D"/>
    <w:rsid w:val="006E3A8A"/>
    <w:rsid w:val="006F0156"/>
    <w:rsid w:val="006F0B6C"/>
    <w:rsid w:val="006F4A9F"/>
    <w:rsid w:val="007107D7"/>
    <w:rsid w:val="00713796"/>
    <w:rsid w:val="00717548"/>
    <w:rsid w:val="00736421"/>
    <w:rsid w:val="0074381D"/>
    <w:rsid w:val="00746552"/>
    <w:rsid w:val="0074724D"/>
    <w:rsid w:val="00752DDA"/>
    <w:rsid w:val="00756A93"/>
    <w:rsid w:val="00757420"/>
    <w:rsid w:val="00760EDB"/>
    <w:rsid w:val="00763498"/>
    <w:rsid w:val="0076386E"/>
    <w:rsid w:val="00764E26"/>
    <w:rsid w:val="0076645D"/>
    <w:rsid w:val="00766957"/>
    <w:rsid w:val="0077780B"/>
    <w:rsid w:val="007830BC"/>
    <w:rsid w:val="00783E27"/>
    <w:rsid w:val="00784C53"/>
    <w:rsid w:val="00786709"/>
    <w:rsid w:val="00792893"/>
    <w:rsid w:val="007A2B60"/>
    <w:rsid w:val="007A3DE5"/>
    <w:rsid w:val="007A696B"/>
    <w:rsid w:val="007B2186"/>
    <w:rsid w:val="007B54CE"/>
    <w:rsid w:val="007B7FA5"/>
    <w:rsid w:val="007C0D6A"/>
    <w:rsid w:val="007C3680"/>
    <w:rsid w:val="007C7D76"/>
    <w:rsid w:val="007D484A"/>
    <w:rsid w:val="007D5D77"/>
    <w:rsid w:val="007E1E05"/>
    <w:rsid w:val="007E4E3A"/>
    <w:rsid w:val="007F390E"/>
    <w:rsid w:val="00801C11"/>
    <w:rsid w:val="00807ADB"/>
    <w:rsid w:val="0081079F"/>
    <w:rsid w:val="00811F5E"/>
    <w:rsid w:val="008142AB"/>
    <w:rsid w:val="00814D05"/>
    <w:rsid w:val="00816A08"/>
    <w:rsid w:val="00825850"/>
    <w:rsid w:val="008258F2"/>
    <w:rsid w:val="008309A8"/>
    <w:rsid w:val="00833E4D"/>
    <w:rsid w:val="00837E0C"/>
    <w:rsid w:val="008407BF"/>
    <w:rsid w:val="0084394C"/>
    <w:rsid w:val="00846153"/>
    <w:rsid w:val="00850F89"/>
    <w:rsid w:val="00852957"/>
    <w:rsid w:val="008607E1"/>
    <w:rsid w:val="00861026"/>
    <w:rsid w:val="00861522"/>
    <w:rsid w:val="00865E0B"/>
    <w:rsid w:val="00873202"/>
    <w:rsid w:val="00886B0F"/>
    <w:rsid w:val="008A79D4"/>
    <w:rsid w:val="008B46E1"/>
    <w:rsid w:val="008C15DA"/>
    <w:rsid w:val="008C1A18"/>
    <w:rsid w:val="008D501A"/>
    <w:rsid w:val="008D6BEF"/>
    <w:rsid w:val="008E0EEE"/>
    <w:rsid w:val="008E36C5"/>
    <w:rsid w:val="008E72E9"/>
    <w:rsid w:val="008F44EE"/>
    <w:rsid w:val="009026A9"/>
    <w:rsid w:val="00923F8D"/>
    <w:rsid w:val="009252C4"/>
    <w:rsid w:val="009363FF"/>
    <w:rsid w:val="00942399"/>
    <w:rsid w:val="00950DDD"/>
    <w:rsid w:val="009519FC"/>
    <w:rsid w:val="00955B64"/>
    <w:rsid w:val="00963E87"/>
    <w:rsid w:val="00967C31"/>
    <w:rsid w:val="00971646"/>
    <w:rsid w:val="00980C21"/>
    <w:rsid w:val="009851AF"/>
    <w:rsid w:val="00985D9B"/>
    <w:rsid w:val="009860F1"/>
    <w:rsid w:val="00986B1B"/>
    <w:rsid w:val="00995362"/>
    <w:rsid w:val="00996C3B"/>
    <w:rsid w:val="009B1BEB"/>
    <w:rsid w:val="009C0524"/>
    <w:rsid w:val="009C11E3"/>
    <w:rsid w:val="009C24B5"/>
    <w:rsid w:val="009C51DE"/>
    <w:rsid w:val="009C5811"/>
    <w:rsid w:val="009E011D"/>
    <w:rsid w:val="009E0344"/>
    <w:rsid w:val="009E3BBF"/>
    <w:rsid w:val="009E4665"/>
    <w:rsid w:val="009E4EBA"/>
    <w:rsid w:val="009F245A"/>
    <w:rsid w:val="009F541B"/>
    <w:rsid w:val="00A0121F"/>
    <w:rsid w:val="00A13633"/>
    <w:rsid w:val="00A202CC"/>
    <w:rsid w:val="00A23E43"/>
    <w:rsid w:val="00A24A47"/>
    <w:rsid w:val="00A253C4"/>
    <w:rsid w:val="00A27323"/>
    <w:rsid w:val="00A329D0"/>
    <w:rsid w:val="00A33514"/>
    <w:rsid w:val="00A35F0C"/>
    <w:rsid w:val="00A37107"/>
    <w:rsid w:val="00A41CBC"/>
    <w:rsid w:val="00A73000"/>
    <w:rsid w:val="00A77280"/>
    <w:rsid w:val="00A82A1A"/>
    <w:rsid w:val="00A82B04"/>
    <w:rsid w:val="00A9409B"/>
    <w:rsid w:val="00A94913"/>
    <w:rsid w:val="00AA0500"/>
    <w:rsid w:val="00AA09DB"/>
    <w:rsid w:val="00AA36D5"/>
    <w:rsid w:val="00AA79F9"/>
    <w:rsid w:val="00AB5189"/>
    <w:rsid w:val="00AC4F4A"/>
    <w:rsid w:val="00AC5B29"/>
    <w:rsid w:val="00AD66CE"/>
    <w:rsid w:val="00AE028C"/>
    <w:rsid w:val="00AE2074"/>
    <w:rsid w:val="00AE22B3"/>
    <w:rsid w:val="00AE38E6"/>
    <w:rsid w:val="00AF2177"/>
    <w:rsid w:val="00AF2178"/>
    <w:rsid w:val="00B046AE"/>
    <w:rsid w:val="00B051B5"/>
    <w:rsid w:val="00B054EB"/>
    <w:rsid w:val="00B05917"/>
    <w:rsid w:val="00B07302"/>
    <w:rsid w:val="00B11E97"/>
    <w:rsid w:val="00B17539"/>
    <w:rsid w:val="00B17E7F"/>
    <w:rsid w:val="00B22DE7"/>
    <w:rsid w:val="00B241D4"/>
    <w:rsid w:val="00B25AC0"/>
    <w:rsid w:val="00B31000"/>
    <w:rsid w:val="00B42F44"/>
    <w:rsid w:val="00B43467"/>
    <w:rsid w:val="00B43E71"/>
    <w:rsid w:val="00B46E7A"/>
    <w:rsid w:val="00B53EED"/>
    <w:rsid w:val="00B54B73"/>
    <w:rsid w:val="00B60BCB"/>
    <w:rsid w:val="00B67343"/>
    <w:rsid w:val="00B67FB6"/>
    <w:rsid w:val="00B76EEB"/>
    <w:rsid w:val="00B779FD"/>
    <w:rsid w:val="00B84407"/>
    <w:rsid w:val="00B86CA1"/>
    <w:rsid w:val="00B870D0"/>
    <w:rsid w:val="00B916D8"/>
    <w:rsid w:val="00B93A33"/>
    <w:rsid w:val="00B95A73"/>
    <w:rsid w:val="00BB1DCC"/>
    <w:rsid w:val="00BB4A22"/>
    <w:rsid w:val="00BC4806"/>
    <w:rsid w:val="00BD1A9D"/>
    <w:rsid w:val="00BD220A"/>
    <w:rsid w:val="00BD298A"/>
    <w:rsid w:val="00BD3DDD"/>
    <w:rsid w:val="00BD542D"/>
    <w:rsid w:val="00BE1C35"/>
    <w:rsid w:val="00BE2EF6"/>
    <w:rsid w:val="00BE490E"/>
    <w:rsid w:val="00BE50E6"/>
    <w:rsid w:val="00BE68B2"/>
    <w:rsid w:val="00BE6AFC"/>
    <w:rsid w:val="00BF56BD"/>
    <w:rsid w:val="00BF6A97"/>
    <w:rsid w:val="00BF7BB7"/>
    <w:rsid w:val="00C00ACE"/>
    <w:rsid w:val="00C017FC"/>
    <w:rsid w:val="00C04206"/>
    <w:rsid w:val="00C06519"/>
    <w:rsid w:val="00C07A79"/>
    <w:rsid w:val="00C11C72"/>
    <w:rsid w:val="00C11F2E"/>
    <w:rsid w:val="00C11F85"/>
    <w:rsid w:val="00C17109"/>
    <w:rsid w:val="00C215A7"/>
    <w:rsid w:val="00C22259"/>
    <w:rsid w:val="00C2461E"/>
    <w:rsid w:val="00C246FD"/>
    <w:rsid w:val="00C262CC"/>
    <w:rsid w:val="00C31BD7"/>
    <w:rsid w:val="00C43D96"/>
    <w:rsid w:val="00C47CB4"/>
    <w:rsid w:val="00C52123"/>
    <w:rsid w:val="00C54A20"/>
    <w:rsid w:val="00C5773A"/>
    <w:rsid w:val="00C64551"/>
    <w:rsid w:val="00C66186"/>
    <w:rsid w:val="00C6704C"/>
    <w:rsid w:val="00C80010"/>
    <w:rsid w:val="00C8024E"/>
    <w:rsid w:val="00C86D9C"/>
    <w:rsid w:val="00C91F8A"/>
    <w:rsid w:val="00C94931"/>
    <w:rsid w:val="00C95DF6"/>
    <w:rsid w:val="00CA1F5C"/>
    <w:rsid w:val="00CA24BF"/>
    <w:rsid w:val="00CA3649"/>
    <w:rsid w:val="00CA4C5D"/>
    <w:rsid w:val="00CA4CC8"/>
    <w:rsid w:val="00CA52A4"/>
    <w:rsid w:val="00CA67EA"/>
    <w:rsid w:val="00CA7E7D"/>
    <w:rsid w:val="00CB5CC3"/>
    <w:rsid w:val="00CB6B3D"/>
    <w:rsid w:val="00CC4B60"/>
    <w:rsid w:val="00CD019C"/>
    <w:rsid w:val="00CD1015"/>
    <w:rsid w:val="00CD4004"/>
    <w:rsid w:val="00CD6566"/>
    <w:rsid w:val="00CE05AD"/>
    <w:rsid w:val="00D041E4"/>
    <w:rsid w:val="00D04441"/>
    <w:rsid w:val="00D050C5"/>
    <w:rsid w:val="00D22662"/>
    <w:rsid w:val="00D46375"/>
    <w:rsid w:val="00D51BF6"/>
    <w:rsid w:val="00D52E26"/>
    <w:rsid w:val="00D5604F"/>
    <w:rsid w:val="00D56766"/>
    <w:rsid w:val="00D5732D"/>
    <w:rsid w:val="00D64ECF"/>
    <w:rsid w:val="00D67850"/>
    <w:rsid w:val="00D73EC7"/>
    <w:rsid w:val="00D8224F"/>
    <w:rsid w:val="00D82A6B"/>
    <w:rsid w:val="00D900A9"/>
    <w:rsid w:val="00D92CFB"/>
    <w:rsid w:val="00D937C8"/>
    <w:rsid w:val="00DA35DF"/>
    <w:rsid w:val="00DA4E60"/>
    <w:rsid w:val="00DA720F"/>
    <w:rsid w:val="00DB1784"/>
    <w:rsid w:val="00DC1C2F"/>
    <w:rsid w:val="00DC6355"/>
    <w:rsid w:val="00DD11E9"/>
    <w:rsid w:val="00DE5C38"/>
    <w:rsid w:val="00DE61E5"/>
    <w:rsid w:val="00DF220C"/>
    <w:rsid w:val="00E01C3A"/>
    <w:rsid w:val="00E02EAA"/>
    <w:rsid w:val="00E058A6"/>
    <w:rsid w:val="00E07A1A"/>
    <w:rsid w:val="00E07F19"/>
    <w:rsid w:val="00E127BF"/>
    <w:rsid w:val="00E14897"/>
    <w:rsid w:val="00E25F62"/>
    <w:rsid w:val="00E278EE"/>
    <w:rsid w:val="00E3323B"/>
    <w:rsid w:val="00E41544"/>
    <w:rsid w:val="00E433D4"/>
    <w:rsid w:val="00E441EC"/>
    <w:rsid w:val="00E51B79"/>
    <w:rsid w:val="00E53796"/>
    <w:rsid w:val="00E54653"/>
    <w:rsid w:val="00E57959"/>
    <w:rsid w:val="00E624C8"/>
    <w:rsid w:val="00E65738"/>
    <w:rsid w:val="00E715C1"/>
    <w:rsid w:val="00E744BE"/>
    <w:rsid w:val="00E75B63"/>
    <w:rsid w:val="00E83A36"/>
    <w:rsid w:val="00E959E4"/>
    <w:rsid w:val="00EA0A3D"/>
    <w:rsid w:val="00EA0FD5"/>
    <w:rsid w:val="00EA2420"/>
    <w:rsid w:val="00EA6C78"/>
    <w:rsid w:val="00EB09DD"/>
    <w:rsid w:val="00EB09FE"/>
    <w:rsid w:val="00EC00C6"/>
    <w:rsid w:val="00EC6930"/>
    <w:rsid w:val="00ED5581"/>
    <w:rsid w:val="00ED5C0B"/>
    <w:rsid w:val="00EE1F85"/>
    <w:rsid w:val="00EE57BF"/>
    <w:rsid w:val="00EF4BC8"/>
    <w:rsid w:val="00EF68D0"/>
    <w:rsid w:val="00F00343"/>
    <w:rsid w:val="00F1046B"/>
    <w:rsid w:val="00F106E6"/>
    <w:rsid w:val="00F11CE1"/>
    <w:rsid w:val="00F156C4"/>
    <w:rsid w:val="00F332B2"/>
    <w:rsid w:val="00F36358"/>
    <w:rsid w:val="00F402FB"/>
    <w:rsid w:val="00F508CC"/>
    <w:rsid w:val="00F50DDB"/>
    <w:rsid w:val="00F5466A"/>
    <w:rsid w:val="00F55AE3"/>
    <w:rsid w:val="00F56AFD"/>
    <w:rsid w:val="00F62794"/>
    <w:rsid w:val="00F85081"/>
    <w:rsid w:val="00F93362"/>
    <w:rsid w:val="00F95709"/>
    <w:rsid w:val="00F96D8B"/>
    <w:rsid w:val="00F97561"/>
    <w:rsid w:val="00FA38D5"/>
    <w:rsid w:val="00FA6403"/>
    <w:rsid w:val="00FB262F"/>
    <w:rsid w:val="00FB2DEA"/>
    <w:rsid w:val="00FB3430"/>
    <w:rsid w:val="00FB55ED"/>
    <w:rsid w:val="00FC3035"/>
    <w:rsid w:val="00FC6E2A"/>
    <w:rsid w:val="00FC6F75"/>
    <w:rsid w:val="00FD2A4C"/>
    <w:rsid w:val="00FD4287"/>
    <w:rsid w:val="00FD4488"/>
    <w:rsid w:val="00FD4CB6"/>
    <w:rsid w:val="00FF58B8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CBF3"/>
  <w15:docId w15:val="{37E6D372-F8E4-4015-B349-3E12EE68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4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unhideWhenUsed/>
    <w:rsid w:val="00786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14897"/>
    <w:pPr>
      <w:ind w:left="720"/>
      <w:contextualSpacing/>
    </w:pPr>
    <w:rPr>
      <w:rFonts w:eastAsiaTheme="minorHAnsi"/>
      <w:lang w:eastAsia="en-US"/>
    </w:rPr>
  </w:style>
  <w:style w:type="character" w:customStyle="1" w:styleId="markedcontent">
    <w:name w:val="markedcontent"/>
    <w:basedOn w:val="a0"/>
    <w:rsid w:val="008B46E1"/>
  </w:style>
  <w:style w:type="paragraph" w:styleId="a6">
    <w:name w:val="Balloon Text"/>
    <w:basedOn w:val="a"/>
    <w:link w:val="a7"/>
    <w:uiPriority w:val="99"/>
    <w:semiHidden/>
    <w:unhideWhenUsed/>
    <w:rsid w:val="00D4637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6375"/>
    <w:rPr>
      <w:rFonts w:ascii="Arial" w:hAnsi="Arial" w:cs="Arial"/>
      <w:sz w:val="18"/>
      <w:szCs w:val="18"/>
    </w:rPr>
  </w:style>
  <w:style w:type="character" w:customStyle="1" w:styleId="layout">
    <w:name w:val="layout"/>
    <w:basedOn w:val="a0"/>
    <w:rsid w:val="00E07A1A"/>
  </w:style>
  <w:style w:type="paragraph" w:customStyle="1" w:styleId="msonormalcxspmiddle">
    <w:name w:val="msonormalcxspmiddle"/>
    <w:basedOn w:val="a"/>
    <w:rsid w:val="00AA7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C33B5-3779-4E0C-9E97-F7CD2D189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6264</Words>
  <Characters>35708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Щетихина</dc:creator>
  <cp:lastModifiedBy>Ирина Павлушова</cp:lastModifiedBy>
  <cp:revision>3</cp:revision>
  <cp:lastPrinted>2022-03-31T05:00:00Z</cp:lastPrinted>
  <dcterms:created xsi:type="dcterms:W3CDTF">2022-03-31T05:01:00Z</dcterms:created>
  <dcterms:modified xsi:type="dcterms:W3CDTF">2022-03-31T05:02:00Z</dcterms:modified>
</cp:coreProperties>
</file>